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3B7B" w14:textId="77777777" w:rsidR="00311356" w:rsidRDefault="00311356" w:rsidP="00A26AE2">
      <w:pPr>
        <w:ind w:left="-142"/>
        <w:rPr>
          <w:rFonts w:ascii="Montserrat" w:hAnsi="Montserrat"/>
          <w:bCs/>
          <w:sz w:val="16"/>
          <w:szCs w:val="16"/>
        </w:rPr>
      </w:pPr>
    </w:p>
    <w:p w14:paraId="252A071E" w14:textId="77777777" w:rsidR="00311356" w:rsidRDefault="00311356" w:rsidP="00A26AE2">
      <w:pPr>
        <w:ind w:left="-142"/>
        <w:rPr>
          <w:rFonts w:ascii="Montserrat" w:hAnsi="Montserrat"/>
          <w:bCs/>
          <w:sz w:val="16"/>
          <w:szCs w:val="16"/>
        </w:rPr>
      </w:pPr>
    </w:p>
    <w:p w14:paraId="301FEF77" w14:textId="5334A1A5" w:rsidR="00A26AE2" w:rsidRPr="00731A65" w:rsidRDefault="00A26AE2" w:rsidP="00A26AE2">
      <w:pPr>
        <w:ind w:left="-142"/>
        <w:rPr>
          <w:rFonts w:ascii="Montserrat" w:hAnsi="Montserrat"/>
          <w:bCs/>
          <w:sz w:val="16"/>
          <w:szCs w:val="16"/>
        </w:rPr>
      </w:pPr>
      <w:r w:rsidRPr="00731A65">
        <w:rPr>
          <w:rFonts w:ascii="Montserrat" w:hAnsi="Montserrat"/>
          <w:bCs/>
          <w:sz w:val="16"/>
          <w:szCs w:val="16"/>
        </w:rPr>
        <w:t xml:space="preserve">Oficio </w:t>
      </w:r>
      <w:proofErr w:type="spellStart"/>
      <w:proofErr w:type="gramStart"/>
      <w:r w:rsidRPr="00731A65">
        <w:rPr>
          <w:rFonts w:ascii="Montserrat" w:hAnsi="Montserrat"/>
          <w:bCs/>
          <w:sz w:val="16"/>
          <w:szCs w:val="16"/>
        </w:rPr>
        <w:t>núm</w:t>
      </w:r>
      <w:proofErr w:type="spellEnd"/>
      <w:r w:rsidRPr="00731A65">
        <w:rPr>
          <w:rFonts w:ascii="Montserrat" w:hAnsi="Montserrat"/>
          <w:bCs/>
          <w:sz w:val="16"/>
          <w:szCs w:val="16"/>
        </w:rPr>
        <w:t>.:</w:t>
      </w:r>
      <w:r>
        <w:rPr>
          <w:rFonts w:ascii="Montserrat" w:hAnsi="Montserrat"/>
          <w:bCs/>
          <w:sz w:val="16"/>
          <w:szCs w:val="16"/>
        </w:rPr>
        <w:t>XXXXXXXXXXX</w:t>
      </w:r>
      <w:proofErr w:type="gramEnd"/>
      <w:r w:rsidRPr="00731A65">
        <w:rPr>
          <w:rFonts w:ascii="Montserrat" w:hAnsi="Montserrat"/>
          <w:bCs/>
          <w:sz w:val="16"/>
          <w:szCs w:val="16"/>
        </w:rPr>
        <w:t>/XXX/2023</w:t>
      </w:r>
    </w:p>
    <w:p w14:paraId="543264FF" w14:textId="055EBC14" w:rsidR="00A26AE2" w:rsidRPr="00731A65" w:rsidRDefault="00A26AE2" w:rsidP="00A26AE2">
      <w:pPr>
        <w:ind w:left="-142"/>
        <w:jc w:val="right"/>
        <w:rPr>
          <w:rFonts w:ascii="Montserrat ExtraBold" w:hAnsi="Montserrat ExtraBold"/>
          <w:b/>
          <w:sz w:val="16"/>
          <w:szCs w:val="16"/>
        </w:rPr>
      </w:pPr>
      <w:r w:rsidRPr="00731A65">
        <w:rPr>
          <w:rFonts w:ascii="Montserrat" w:hAnsi="Montserrat"/>
          <w:bCs/>
          <w:sz w:val="16"/>
          <w:szCs w:val="16"/>
        </w:rPr>
        <w:t xml:space="preserve">Toluca de Lerdo, México a </w:t>
      </w:r>
      <w:r>
        <w:rPr>
          <w:rFonts w:ascii="Montserrat" w:hAnsi="Montserrat"/>
          <w:bCs/>
          <w:sz w:val="16"/>
          <w:szCs w:val="16"/>
        </w:rPr>
        <w:t>22</w:t>
      </w:r>
      <w:r w:rsidRPr="00731A65">
        <w:rPr>
          <w:rFonts w:ascii="Montserrat" w:hAnsi="Montserrat"/>
          <w:bCs/>
          <w:sz w:val="16"/>
          <w:szCs w:val="16"/>
        </w:rPr>
        <w:t xml:space="preserve"> de </w:t>
      </w:r>
      <w:r>
        <w:rPr>
          <w:rFonts w:ascii="Montserrat" w:hAnsi="Montserrat"/>
          <w:bCs/>
          <w:sz w:val="16"/>
          <w:szCs w:val="16"/>
        </w:rPr>
        <w:t>noviembre</w:t>
      </w:r>
      <w:r w:rsidRPr="00731A65">
        <w:rPr>
          <w:rFonts w:ascii="Montserrat" w:hAnsi="Montserrat"/>
          <w:bCs/>
          <w:sz w:val="16"/>
          <w:szCs w:val="16"/>
        </w:rPr>
        <w:t xml:space="preserve"> de 2023</w:t>
      </w:r>
    </w:p>
    <w:p w14:paraId="2C597064" w14:textId="77777777" w:rsidR="00A26AE2" w:rsidRDefault="00A26AE2" w:rsidP="00A26AE2">
      <w:pPr>
        <w:ind w:left="-142"/>
        <w:rPr>
          <w:rFonts w:ascii="Montserrat ExtraBold" w:hAnsi="Montserrat ExtraBold"/>
          <w:b/>
          <w:sz w:val="14"/>
          <w:szCs w:val="14"/>
        </w:rPr>
      </w:pPr>
    </w:p>
    <w:p w14:paraId="7E39796D" w14:textId="77777777" w:rsidR="00A26AE2" w:rsidRPr="00E3277D" w:rsidRDefault="00A26AE2" w:rsidP="00A26AE2">
      <w:pPr>
        <w:ind w:left="-142"/>
        <w:rPr>
          <w:rFonts w:ascii="Montserrat ExtraBold" w:hAnsi="Montserrat ExtraBold"/>
          <w:b/>
          <w:sz w:val="14"/>
          <w:szCs w:val="14"/>
        </w:rPr>
      </w:pPr>
    </w:p>
    <w:p w14:paraId="7DF44746" w14:textId="77777777" w:rsidR="00A26AE2" w:rsidRPr="004F7007" w:rsidRDefault="00A26AE2" w:rsidP="00A26AE2">
      <w:pPr>
        <w:rPr>
          <w:rFonts w:ascii="Montserrat SemiBold" w:hAnsi="Montserrat SemiBold"/>
          <w:bCs/>
          <w:color w:val="595959" w:themeColor="text1" w:themeTint="A6"/>
          <w:sz w:val="20"/>
          <w:szCs w:val="20"/>
        </w:rPr>
      </w:pPr>
    </w:p>
    <w:p w14:paraId="1F5F523A" w14:textId="77777777" w:rsidR="00A26AE2" w:rsidRPr="004F7007" w:rsidRDefault="00A26AE2" w:rsidP="00A26AE2">
      <w:pPr>
        <w:rPr>
          <w:rFonts w:ascii="Montserrat SemiBold" w:hAnsi="Montserrat SemiBold"/>
          <w:b/>
          <w:color w:val="595959" w:themeColor="text1" w:themeTint="A6"/>
          <w:sz w:val="20"/>
          <w:szCs w:val="20"/>
        </w:rPr>
      </w:pPr>
      <w:r w:rsidRPr="004F7007">
        <w:rPr>
          <w:rFonts w:ascii="Montserrat SemiBold" w:hAnsi="Montserrat SemiBold"/>
          <w:b/>
          <w:color w:val="595959" w:themeColor="text1" w:themeTint="A6"/>
          <w:sz w:val="20"/>
          <w:szCs w:val="20"/>
        </w:rPr>
        <w:t>Maestro</w:t>
      </w:r>
    </w:p>
    <w:p w14:paraId="26E2300C" w14:textId="77777777" w:rsidR="00A26AE2" w:rsidRPr="004F7007" w:rsidRDefault="00A26AE2" w:rsidP="00A26AE2">
      <w:pPr>
        <w:rPr>
          <w:rFonts w:ascii="Montserrat SemiBold" w:hAnsi="Montserrat SemiBold"/>
          <w:b/>
          <w:color w:val="595959" w:themeColor="text1" w:themeTint="A6"/>
          <w:sz w:val="20"/>
          <w:szCs w:val="20"/>
        </w:rPr>
      </w:pPr>
      <w:r w:rsidRPr="004F7007">
        <w:rPr>
          <w:rFonts w:ascii="Montserrat SemiBold" w:hAnsi="Montserrat SemiBold"/>
          <w:b/>
          <w:color w:val="595959" w:themeColor="text1" w:themeTint="A6"/>
          <w:sz w:val="20"/>
          <w:szCs w:val="20"/>
        </w:rPr>
        <w:t>Miguel Ángel Hernández Espejel</w:t>
      </w:r>
    </w:p>
    <w:p w14:paraId="4E59FFF2" w14:textId="77777777" w:rsidR="00A26AE2" w:rsidRPr="004F7007" w:rsidRDefault="00A26AE2" w:rsidP="00A26AE2">
      <w:pPr>
        <w:rPr>
          <w:rFonts w:ascii="Montserrat SemiBold" w:hAnsi="Montserrat SemiBold"/>
          <w:b/>
          <w:color w:val="595959" w:themeColor="text1" w:themeTint="A6"/>
          <w:sz w:val="20"/>
          <w:szCs w:val="20"/>
        </w:rPr>
      </w:pPr>
      <w:r w:rsidRPr="004F7007">
        <w:rPr>
          <w:rFonts w:ascii="Montserrat SemiBold" w:hAnsi="Montserrat SemiBold"/>
          <w:b/>
          <w:color w:val="595959" w:themeColor="text1" w:themeTint="A6"/>
          <w:sz w:val="20"/>
          <w:szCs w:val="20"/>
        </w:rPr>
        <w:t>Secretario de Educación, Ciencia Tecnología</w:t>
      </w:r>
    </w:p>
    <w:p w14:paraId="6DBCBA9B" w14:textId="77777777" w:rsidR="00A26AE2" w:rsidRPr="004F7007" w:rsidRDefault="00A26AE2" w:rsidP="00A26AE2">
      <w:pPr>
        <w:rPr>
          <w:rFonts w:ascii="Montserrat SemiBold" w:hAnsi="Montserrat SemiBold"/>
          <w:b/>
          <w:color w:val="595959" w:themeColor="text1" w:themeTint="A6"/>
          <w:sz w:val="20"/>
          <w:szCs w:val="20"/>
        </w:rPr>
      </w:pPr>
      <w:r w:rsidRPr="004F7007">
        <w:rPr>
          <w:rFonts w:ascii="Montserrat SemiBold" w:hAnsi="Montserrat SemiBold"/>
          <w:b/>
          <w:color w:val="595959" w:themeColor="text1" w:themeTint="A6"/>
          <w:sz w:val="20"/>
          <w:szCs w:val="20"/>
        </w:rPr>
        <w:t>e Innovación</w:t>
      </w:r>
      <w:r>
        <w:rPr>
          <w:rFonts w:ascii="Montserrat SemiBold" w:hAnsi="Montserrat SemiBold"/>
          <w:b/>
          <w:color w:val="595959" w:themeColor="text1" w:themeTint="A6"/>
          <w:sz w:val="20"/>
          <w:szCs w:val="20"/>
        </w:rPr>
        <w:t xml:space="preserve"> y </w:t>
      </w:r>
      <w:proofErr w:type="gramStart"/>
      <w:r>
        <w:rPr>
          <w:rFonts w:ascii="Montserrat SemiBold" w:hAnsi="Montserrat SemiBold"/>
          <w:b/>
          <w:color w:val="595959" w:themeColor="text1" w:themeTint="A6"/>
          <w:sz w:val="20"/>
          <w:szCs w:val="20"/>
        </w:rPr>
        <w:t>Presidente</w:t>
      </w:r>
      <w:proofErr w:type="gramEnd"/>
      <w:r>
        <w:rPr>
          <w:rFonts w:ascii="Montserrat SemiBold" w:hAnsi="Montserrat SemiBold"/>
          <w:b/>
          <w:color w:val="595959" w:themeColor="text1" w:themeTint="A6"/>
          <w:sz w:val="20"/>
          <w:szCs w:val="20"/>
        </w:rPr>
        <w:t xml:space="preserve"> de la COEPES</w:t>
      </w:r>
    </w:p>
    <w:p w14:paraId="7C4FC863" w14:textId="77777777" w:rsidR="00A26AE2" w:rsidRPr="004F7007" w:rsidRDefault="00A26AE2" w:rsidP="00A26AE2">
      <w:pPr>
        <w:rPr>
          <w:rFonts w:ascii="Montserrat SemiBold" w:hAnsi="Montserrat SemiBold"/>
          <w:b/>
          <w:color w:val="595959" w:themeColor="text1" w:themeTint="A6"/>
          <w:sz w:val="20"/>
          <w:szCs w:val="20"/>
        </w:rPr>
      </w:pPr>
      <w:r w:rsidRPr="004F7007">
        <w:rPr>
          <w:rFonts w:ascii="Montserrat SemiBold" w:hAnsi="Montserrat SemiBold"/>
          <w:b/>
          <w:color w:val="595959" w:themeColor="text1" w:themeTint="A6"/>
          <w:sz w:val="20"/>
          <w:szCs w:val="20"/>
        </w:rPr>
        <w:t xml:space="preserve">P r e s e n t e </w:t>
      </w:r>
    </w:p>
    <w:p w14:paraId="1BC77661" w14:textId="77777777" w:rsidR="00A26AE2" w:rsidRPr="004F7007" w:rsidRDefault="00A26AE2" w:rsidP="00A26AE2">
      <w:pPr>
        <w:rPr>
          <w:rFonts w:ascii="Montserrat SemiBold" w:hAnsi="Montserrat SemiBold"/>
          <w:b/>
          <w:color w:val="595959" w:themeColor="text1" w:themeTint="A6"/>
          <w:sz w:val="18"/>
          <w:szCs w:val="18"/>
        </w:rPr>
      </w:pPr>
    </w:p>
    <w:p w14:paraId="4E1516D1" w14:textId="77777777" w:rsidR="00A26AE2" w:rsidRPr="004F7007" w:rsidRDefault="00A26AE2" w:rsidP="00A26AE2">
      <w:pPr>
        <w:spacing w:line="276" w:lineRule="auto"/>
        <w:jc w:val="both"/>
        <w:rPr>
          <w:rFonts w:ascii="Montserrat" w:hAnsi="Montserrat"/>
          <w:sz w:val="18"/>
          <w:szCs w:val="18"/>
        </w:rPr>
      </w:pPr>
      <w:r w:rsidRPr="004F7007">
        <w:rPr>
          <w:rFonts w:ascii="Montserrat" w:hAnsi="Montserrat"/>
          <w:sz w:val="18"/>
          <w:szCs w:val="18"/>
        </w:rPr>
        <w:t>Por medio del presente, me dirijo a Usted respetuosamente con el fin de solicitar la apertura de un nuevo programa educativo en nuestra institución, con el objeto de contribuir al desarrollo de la educación superior en el Estado de México.</w:t>
      </w:r>
    </w:p>
    <w:p w14:paraId="1A1936E1" w14:textId="77777777" w:rsidR="00A26AE2" w:rsidRPr="004F7007" w:rsidRDefault="00A26AE2" w:rsidP="00A26AE2">
      <w:pPr>
        <w:spacing w:line="276" w:lineRule="auto"/>
        <w:jc w:val="both"/>
        <w:rPr>
          <w:rFonts w:ascii="Montserrat" w:hAnsi="Montserrat"/>
          <w:sz w:val="18"/>
          <w:szCs w:val="18"/>
        </w:rPr>
      </w:pPr>
    </w:p>
    <w:p w14:paraId="545B1F3E" w14:textId="77777777" w:rsidR="00A26AE2" w:rsidRPr="004F7007" w:rsidRDefault="00A26AE2" w:rsidP="00A26AE2">
      <w:pPr>
        <w:spacing w:line="276" w:lineRule="auto"/>
        <w:jc w:val="both"/>
        <w:rPr>
          <w:rFonts w:ascii="Montserrat" w:hAnsi="Montserrat"/>
          <w:sz w:val="18"/>
          <w:szCs w:val="18"/>
        </w:rPr>
      </w:pPr>
      <w:r w:rsidRPr="004F03D9">
        <w:rPr>
          <w:rFonts w:ascii="Montserrat" w:hAnsi="Montserrat"/>
          <w:noProof/>
          <w:sz w:val="18"/>
          <w:szCs w:val="18"/>
          <w:lang w:val="en-US"/>
        </w:rPr>
        <mc:AlternateContent>
          <mc:Choice Requires="wps">
            <w:drawing>
              <wp:anchor distT="45720" distB="45720" distL="114300" distR="114300" simplePos="0" relativeHeight="251659264" behindDoc="1" locked="0" layoutInCell="1" allowOverlap="1" wp14:anchorId="2299B824" wp14:editId="7E3A053B">
                <wp:simplePos x="0" y="0"/>
                <wp:positionH relativeFrom="margin">
                  <wp:align>left</wp:align>
                </wp:positionH>
                <wp:positionV relativeFrom="paragraph">
                  <wp:posOffset>263526</wp:posOffset>
                </wp:positionV>
                <wp:extent cx="5676900" cy="1333500"/>
                <wp:effectExtent l="0" t="1809750" r="0" b="1809750"/>
                <wp:wrapNone/>
                <wp:docPr id="7076737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7581">
                          <a:off x="0" y="0"/>
                          <a:ext cx="5676900" cy="1333500"/>
                        </a:xfrm>
                        <a:prstGeom prst="rect">
                          <a:avLst/>
                        </a:prstGeom>
                        <a:solidFill>
                          <a:srgbClr val="FFFFFF"/>
                        </a:solidFill>
                        <a:ln w="9525">
                          <a:noFill/>
                          <a:miter lim="800000"/>
                          <a:headEnd/>
                          <a:tailEnd/>
                        </a:ln>
                      </wps:spPr>
                      <wps:txbx>
                        <w:txbxContent>
                          <w:p w14:paraId="2D77F1D6" w14:textId="77777777" w:rsidR="00A26AE2" w:rsidRPr="003119C6" w:rsidRDefault="00A26AE2" w:rsidP="00A26AE2">
                            <w:pPr>
                              <w:jc w:val="center"/>
                              <w:rPr>
                                <w:rFonts w:ascii="Montserrat" w:hAnsi="Montserrat"/>
                                <w:color w:val="BFBFBF" w:themeColor="background1" w:themeShade="BF"/>
                                <w:sz w:val="144"/>
                                <w:szCs w:val="144"/>
                              </w:rPr>
                            </w:pPr>
                            <w:r w:rsidRPr="003119C6">
                              <w:rPr>
                                <w:rFonts w:ascii="Montserrat" w:hAnsi="Montserrat"/>
                                <w:color w:val="BFBFBF" w:themeColor="background1" w:themeShade="BF"/>
                                <w:sz w:val="144"/>
                                <w:szCs w:val="144"/>
                              </w:rPr>
                              <w:t>EJEMPLO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9B824" id="_x0000_t202" coordsize="21600,21600" o:spt="202" path="m,l,21600r21600,l21600,xe">
                <v:stroke joinstyle="miter"/>
                <v:path gradientshapeok="t" o:connecttype="rect"/>
              </v:shapetype>
              <v:shape id="Cuadro de texto 2" o:spid="_x0000_s1026" type="#_x0000_t202" style="position:absolute;left:0;text-align:left;margin-left:0;margin-top:20.75pt;width:447pt;height:105pt;rotation:-2918994fd;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" stroked="f">
                <v:textbox>
                  <w:txbxContent>
                    <w:p w14:paraId="2D77F1D6" w14:textId="77777777" w:rsidR="00A26AE2" w:rsidRPr="003119C6" w:rsidRDefault="00A26AE2" w:rsidP="00A26AE2">
                      <w:pPr>
                        <w:jc w:val="center"/>
                        <w:rPr>
                          <w:rFonts w:ascii="Montserrat" w:hAnsi="Montserrat"/>
                          <w:color w:val="BFBFBF" w:themeColor="background1" w:themeShade="BF"/>
                          <w:sz w:val="144"/>
                          <w:szCs w:val="144"/>
                        </w:rPr>
                      </w:pPr>
                      <w:r w:rsidRPr="003119C6">
                        <w:rPr>
                          <w:rFonts w:ascii="Montserrat" w:hAnsi="Montserrat"/>
                          <w:color w:val="BFBFBF" w:themeColor="background1" w:themeShade="BF"/>
                          <w:sz w:val="144"/>
                          <w:szCs w:val="144"/>
                        </w:rPr>
                        <w:t>EJEMPLO</w:t>
                      </w:r>
                    </w:p>
                  </w:txbxContent>
                </v:textbox>
                <w10:wrap anchorx="margin"/>
              </v:shape>
            </w:pict>
          </mc:Fallback>
        </mc:AlternateContent>
      </w:r>
      <w:r w:rsidRPr="004F7007">
        <w:rPr>
          <w:rFonts w:ascii="Montserrat" w:hAnsi="Montserrat"/>
          <w:sz w:val="18"/>
          <w:szCs w:val="18"/>
        </w:rPr>
        <w:t>Como es de su conocimiento, nuestra institución ha demostrado un compromiso constante con la educación superior y ha trabajado arduamente para ofrecer programas académicos de alta calidad que satisfagan las necesidades de nuestros estudiantes y la sociedad en general. Estamos convencidos de que la apertura de nuevos programas educativos en las instituciones de educación superior (IES) será de gran beneficio para la comunidad educativa y para el Estado de México en su conjunto.</w:t>
      </w:r>
    </w:p>
    <w:p w14:paraId="46CA6EA1" w14:textId="77777777" w:rsidR="00A26AE2" w:rsidRPr="004F7007" w:rsidRDefault="00A26AE2" w:rsidP="00A26AE2">
      <w:pPr>
        <w:spacing w:line="276" w:lineRule="auto"/>
        <w:jc w:val="both"/>
        <w:rPr>
          <w:rFonts w:ascii="Montserrat" w:hAnsi="Montserrat"/>
          <w:sz w:val="18"/>
          <w:szCs w:val="18"/>
        </w:rPr>
      </w:pPr>
    </w:p>
    <w:p w14:paraId="5F02FFE9" w14:textId="77777777" w:rsidR="00A26AE2" w:rsidRPr="004F7007" w:rsidRDefault="00A26AE2" w:rsidP="00A26AE2">
      <w:pPr>
        <w:spacing w:line="276" w:lineRule="auto"/>
        <w:jc w:val="both"/>
        <w:rPr>
          <w:rFonts w:ascii="Montserrat" w:hAnsi="Montserrat"/>
          <w:sz w:val="18"/>
          <w:szCs w:val="18"/>
        </w:rPr>
      </w:pPr>
      <w:r w:rsidRPr="004F7007">
        <w:rPr>
          <w:rFonts w:ascii="Montserrat" w:hAnsi="Montserrat"/>
          <w:sz w:val="18"/>
          <w:szCs w:val="18"/>
        </w:rPr>
        <w:t>Adjunto a este oficio</w:t>
      </w:r>
      <w:r>
        <w:rPr>
          <w:rFonts w:ascii="Montserrat" w:hAnsi="Montserrat"/>
          <w:sz w:val="18"/>
          <w:szCs w:val="18"/>
        </w:rPr>
        <w:t>,</w:t>
      </w:r>
      <w:r w:rsidRPr="004F7007">
        <w:rPr>
          <w:rFonts w:ascii="Montserrat" w:hAnsi="Montserrat"/>
          <w:sz w:val="18"/>
          <w:szCs w:val="18"/>
        </w:rPr>
        <w:t xml:space="preserve"> se anexa la propuesta detallada del nuevo programa educativo, que incluye información sobre los objetivos, el estudio de factibilidad y pertinencia, la estructura del plan de estudios y los recursos necesarios para su implementación. Se ha realizado una investigación exhaustiva sobre la demanda de este programa entre los diferentes sectores involucrados, y como resultado nos arrojó que existe un gran interés en este programa propuesto; así como en la región.</w:t>
      </w:r>
    </w:p>
    <w:p w14:paraId="11207D4A" w14:textId="77777777" w:rsidR="00A26AE2" w:rsidRPr="004F7007" w:rsidRDefault="00A26AE2" w:rsidP="00A26AE2">
      <w:pPr>
        <w:spacing w:line="276" w:lineRule="auto"/>
        <w:jc w:val="both"/>
        <w:rPr>
          <w:rFonts w:ascii="Montserrat" w:hAnsi="Montserrat"/>
          <w:sz w:val="18"/>
          <w:szCs w:val="18"/>
        </w:rPr>
      </w:pPr>
    </w:p>
    <w:p w14:paraId="26734C16" w14:textId="77777777" w:rsidR="00A26AE2" w:rsidRPr="004F7007" w:rsidRDefault="00A26AE2" w:rsidP="00A26AE2">
      <w:pPr>
        <w:spacing w:line="276" w:lineRule="auto"/>
        <w:jc w:val="both"/>
        <w:rPr>
          <w:rFonts w:ascii="Montserrat" w:hAnsi="Montserrat"/>
          <w:sz w:val="18"/>
          <w:szCs w:val="18"/>
        </w:rPr>
      </w:pPr>
      <w:r w:rsidRPr="004F7007">
        <w:rPr>
          <w:rFonts w:ascii="Montserrat" w:hAnsi="Montserrat"/>
          <w:sz w:val="18"/>
          <w:szCs w:val="18"/>
        </w:rPr>
        <w:t xml:space="preserve">Como sabemos, la Comisión Estatal para la Planeación de la Educación Superior (COEPES), es el organismo encargado de evaluar y aprobar la apertura de nuevos programas educativos y usted en su calidad de </w:t>
      </w:r>
      <w:proofErr w:type="gramStart"/>
      <w:r w:rsidRPr="004F7007">
        <w:rPr>
          <w:rFonts w:ascii="Montserrat" w:hAnsi="Montserrat"/>
          <w:sz w:val="18"/>
          <w:szCs w:val="18"/>
        </w:rPr>
        <w:t>Presidente</w:t>
      </w:r>
      <w:proofErr w:type="gramEnd"/>
      <w:r w:rsidRPr="004F7007">
        <w:rPr>
          <w:rFonts w:ascii="Montserrat" w:hAnsi="Montserrat"/>
          <w:sz w:val="18"/>
          <w:szCs w:val="18"/>
        </w:rPr>
        <w:t xml:space="preserve"> del Comité le solicit</w:t>
      </w:r>
      <w:r>
        <w:rPr>
          <w:rFonts w:ascii="Montserrat" w:hAnsi="Montserrat"/>
          <w:sz w:val="18"/>
          <w:szCs w:val="18"/>
        </w:rPr>
        <w:t>o</w:t>
      </w:r>
      <w:r w:rsidRPr="004F7007">
        <w:rPr>
          <w:rFonts w:ascii="Montserrat" w:hAnsi="Montserrat"/>
          <w:sz w:val="18"/>
          <w:szCs w:val="18"/>
        </w:rPr>
        <w:t xml:space="preserve"> de la manera más atenta, se considere esta propuesta para que sea dictaminado en la próxima sesión ordinaria.</w:t>
      </w:r>
    </w:p>
    <w:p w14:paraId="303AB76B" w14:textId="77777777" w:rsidR="00A26AE2" w:rsidRPr="004F7007" w:rsidRDefault="00A26AE2" w:rsidP="00A26AE2">
      <w:pPr>
        <w:spacing w:line="276" w:lineRule="auto"/>
        <w:jc w:val="both"/>
        <w:rPr>
          <w:rFonts w:ascii="Montserrat" w:hAnsi="Montserrat"/>
          <w:sz w:val="18"/>
          <w:szCs w:val="18"/>
        </w:rPr>
      </w:pPr>
    </w:p>
    <w:p w14:paraId="579B4C07" w14:textId="77777777" w:rsidR="00A26AE2" w:rsidRPr="004F7007" w:rsidRDefault="00A26AE2" w:rsidP="00A26AE2">
      <w:pPr>
        <w:spacing w:line="276" w:lineRule="auto"/>
        <w:jc w:val="both"/>
        <w:rPr>
          <w:rFonts w:ascii="Montserrat" w:hAnsi="Montserrat"/>
          <w:sz w:val="18"/>
          <w:szCs w:val="18"/>
          <w:lang w:val="en-US"/>
        </w:rPr>
      </w:pPr>
      <w:r w:rsidRPr="004F7007">
        <w:rPr>
          <w:rFonts w:ascii="Montserrat" w:hAnsi="Montserrat"/>
          <w:sz w:val="18"/>
          <w:szCs w:val="18"/>
        </w:rPr>
        <w:t>Sin otro particular, me reitero a sus apreciables órdenes.</w:t>
      </w:r>
    </w:p>
    <w:p w14:paraId="7BC07F4E" w14:textId="77777777" w:rsidR="00A26AE2" w:rsidRDefault="00A26AE2" w:rsidP="00A26AE2">
      <w:pPr>
        <w:spacing w:line="276" w:lineRule="auto"/>
        <w:jc w:val="both"/>
        <w:rPr>
          <w:rFonts w:ascii="Montserrat" w:hAnsi="Montserrat"/>
          <w:sz w:val="18"/>
          <w:szCs w:val="18"/>
          <w:lang w:val="en-US"/>
        </w:rPr>
      </w:pPr>
    </w:p>
    <w:p w14:paraId="22E0E094" w14:textId="77777777" w:rsidR="00A26AE2" w:rsidRPr="004F7007" w:rsidRDefault="00A26AE2" w:rsidP="00A26AE2">
      <w:pPr>
        <w:spacing w:line="276" w:lineRule="auto"/>
        <w:jc w:val="both"/>
        <w:rPr>
          <w:rFonts w:ascii="Montserrat" w:hAnsi="Montserrat"/>
          <w:sz w:val="18"/>
          <w:szCs w:val="18"/>
          <w:lang w:val="en-US"/>
        </w:rPr>
      </w:pPr>
    </w:p>
    <w:p w14:paraId="28145061" w14:textId="77777777" w:rsidR="00A26AE2" w:rsidRPr="004F7007" w:rsidRDefault="00A26AE2" w:rsidP="00A26AE2">
      <w:pPr>
        <w:spacing w:line="276" w:lineRule="auto"/>
        <w:jc w:val="both"/>
        <w:rPr>
          <w:rFonts w:ascii="Montserrat" w:hAnsi="Montserrat"/>
          <w:sz w:val="18"/>
          <w:szCs w:val="18"/>
          <w:lang w:val="en-US"/>
        </w:rPr>
      </w:pPr>
    </w:p>
    <w:p w14:paraId="2E5C5F13" w14:textId="77777777" w:rsidR="00A26AE2" w:rsidRPr="00CC1EAB" w:rsidRDefault="00A26AE2" w:rsidP="00A26AE2">
      <w:pPr>
        <w:spacing w:line="276" w:lineRule="auto"/>
        <w:jc w:val="both"/>
        <w:rPr>
          <w:rFonts w:ascii="Montserrat" w:hAnsi="Montserrat"/>
          <w:b/>
          <w:bCs/>
          <w:sz w:val="18"/>
          <w:szCs w:val="18"/>
          <w:lang w:val="pt-PT"/>
        </w:rPr>
      </w:pPr>
      <w:r w:rsidRPr="00CC1EAB">
        <w:rPr>
          <w:rFonts w:ascii="Montserrat" w:hAnsi="Montserrat"/>
          <w:b/>
          <w:bCs/>
          <w:sz w:val="18"/>
          <w:szCs w:val="18"/>
          <w:lang w:val="pt-PT"/>
        </w:rPr>
        <w:t>A t e n t a m e n t e</w:t>
      </w:r>
    </w:p>
    <w:p w14:paraId="28B81A78" w14:textId="77777777" w:rsidR="00A26AE2" w:rsidRPr="00CC1EAB" w:rsidRDefault="00A26AE2" w:rsidP="00A26AE2">
      <w:pPr>
        <w:spacing w:line="276" w:lineRule="auto"/>
        <w:rPr>
          <w:rFonts w:ascii="Montserrat" w:hAnsi="Montserrat"/>
          <w:sz w:val="18"/>
          <w:szCs w:val="18"/>
          <w:lang w:val="pt-PT"/>
        </w:rPr>
      </w:pPr>
    </w:p>
    <w:p w14:paraId="39DC3AC5" w14:textId="77777777" w:rsidR="00A26AE2" w:rsidRPr="00CC1EAB" w:rsidRDefault="00A26AE2" w:rsidP="00A26AE2">
      <w:pPr>
        <w:spacing w:line="276" w:lineRule="auto"/>
        <w:rPr>
          <w:rFonts w:ascii="Montserrat" w:hAnsi="Montserrat"/>
          <w:sz w:val="18"/>
          <w:szCs w:val="18"/>
          <w:lang w:val="pt-PT"/>
        </w:rPr>
      </w:pPr>
    </w:p>
    <w:p w14:paraId="50C774DA" w14:textId="77777777" w:rsidR="00A26AE2" w:rsidRPr="00CC1EAB" w:rsidRDefault="00A26AE2" w:rsidP="00A26AE2">
      <w:pPr>
        <w:spacing w:line="276" w:lineRule="auto"/>
        <w:rPr>
          <w:rFonts w:ascii="Montserrat" w:hAnsi="Montserrat"/>
          <w:sz w:val="18"/>
          <w:szCs w:val="18"/>
          <w:lang w:val="pt-PT"/>
        </w:rPr>
      </w:pPr>
    </w:p>
    <w:p w14:paraId="0EDAAE82" w14:textId="77777777" w:rsidR="00A26AE2" w:rsidRPr="00CC1EAB" w:rsidRDefault="00A26AE2" w:rsidP="00A26AE2">
      <w:pPr>
        <w:spacing w:line="276" w:lineRule="auto"/>
        <w:rPr>
          <w:rFonts w:ascii="Montserrat" w:hAnsi="Montserrat"/>
          <w:sz w:val="18"/>
          <w:szCs w:val="18"/>
          <w:lang w:val="pt-PT"/>
        </w:rPr>
      </w:pPr>
    </w:p>
    <w:p w14:paraId="7665667F" w14:textId="78CF53AC" w:rsidR="00A26AE2" w:rsidRPr="004F7007" w:rsidRDefault="00A26AE2" w:rsidP="00A26AE2">
      <w:pPr>
        <w:spacing w:line="276" w:lineRule="auto"/>
        <w:rPr>
          <w:rFonts w:ascii="Montserrat" w:hAnsi="Montserrat"/>
          <w:b/>
          <w:bCs/>
          <w:sz w:val="18"/>
          <w:szCs w:val="18"/>
        </w:rPr>
      </w:pPr>
      <w:r>
        <w:rPr>
          <w:rFonts w:ascii="Montserrat" w:hAnsi="Montserrat"/>
          <w:b/>
          <w:bCs/>
          <w:sz w:val="18"/>
          <w:szCs w:val="18"/>
        </w:rPr>
        <w:t>A</w:t>
      </w:r>
      <w:r w:rsidR="00D82EE0">
        <w:rPr>
          <w:rFonts w:ascii="Montserrat" w:hAnsi="Montserrat"/>
          <w:b/>
          <w:bCs/>
          <w:sz w:val="18"/>
          <w:szCs w:val="18"/>
        </w:rPr>
        <w:t>r</w:t>
      </w:r>
      <w:r>
        <w:rPr>
          <w:rFonts w:ascii="Montserrat" w:hAnsi="Montserrat"/>
          <w:b/>
          <w:bCs/>
          <w:sz w:val="18"/>
          <w:szCs w:val="18"/>
        </w:rPr>
        <w:t xml:space="preserve">quitecto Alejandro Mojica Salgado </w:t>
      </w:r>
    </w:p>
    <w:p w14:paraId="2B1A1BF6" w14:textId="77777777" w:rsidR="00A26AE2" w:rsidRPr="004F7007" w:rsidRDefault="00A26AE2" w:rsidP="00A26AE2">
      <w:pPr>
        <w:spacing w:line="276" w:lineRule="auto"/>
        <w:rPr>
          <w:rFonts w:ascii="Montserrat" w:hAnsi="Montserrat"/>
          <w:b/>
          <w:bCs/>
          <w:sz w:val="18"/>
          <w:szCs w:val="18"/>
        </w:rPr>
      </w:pPr>
      <w:r>
        <w:rPr>
          <w:rFonts w:ascii="Montserrat" w:hAnsi="Montserrat"/>
          <w:b/>
          <w:bCs/>
          <w:sz w:val="18"/>
          <w:szCs w:val="18"/>
        </w:rPr>
        <w:t>Rector de la Universidad Tecnológica del Sur</w:t>
      </w:r>
    </w:p>
    <w:p w14:paraId="23AF6FBB" w14:textId="77777777" w:rsidR="00A26AE2" w:rsidRPr="004F7007" w:rsidRDefault="00A26AE2" w:rsidP="00A26AE2">
      <w:pPr>
        <w:spacing w:line="276" w:lineRule="auto"/>
        <w:rPr>
          <w:rFonts w:ascii="Montserrat" w:hAnsi="Montserrat"/>
          <w:b/>
          <w:bCs/>
          <w:sz w:val="18"/>
          <w:szCs w:val="18"/>
        </w:rPr>
      </w:pPr>
      <w:r>
        <w:rPr>
          <w:rFonts w:ascii="Montserrat" w:hAnsi="Montserrat"/>
          <w:b/>
          <w:bCs/>
          <w:sz w:val="18"/>
          <w:szCs w:val="18"/>
        </w:rPr>
        <w:t>del Estado de México.</w:t>
      </w:r>
    </w:p>
    <w:p w14:paraId="1C5E17BA" w14:textId="77777777" w:rsidR="00A26AE2" w:rsidRPr="004F7007" w:rsidRDefault="00A26AE2" w:rsidP="00A26AE2">
      <w:pPr>
        <w:spacing w:line="276" w:lineRule="auto"/>
        <w:rPr>
          <w:sz w:val="18"/>
          <w:szCs w:val="18"/>
          <w:lang w:val="en-US"/>
        </w:rPr>
      </w:pPr>
    </w:p>
    <w:p w14:paraId="60C0F649" w14:textId="77777777" w:rsidR="00A26AE2" w:rsidRDefault="00A26AE2" w:rsidP="00A26AE2">
      <w:pPr>
        <w:spacing w:line="276" w:lineRule="auto"/>
        <w:ind w:left="426" w:hanging="426"/>
        <w:rPr>
          <w:rFonts w:ascii="Montserrat" w:hAnsi="Montserrat"/>
          <w:sz w:val="14"/>
          <w:szCs w:val="14"/>
          <w:lang w:val="en-US"/>
        </w:rPr>
      </w:pPr>
      <w:proofErr w:type="spellStart"/>
      <w:r w:rsidRPr="00A02805">
        <w:rPr>
          <w:rFonts w:ascii="Montserrat" w:hAnsi="Montserrat"/>
          <w:b/>
          <w:bCs/>
          <w:sz w:val="14"/>
          <w:szCs w:val="14"/>
          <w:lang w:val="en-US"/>
        </w:rPr>
        <w:t>C.c.p</w:t>
      </w:r>
      <w:proofErr w:type="spellEnd"/>
      <w:r w:rsidRPr="00A02805">
        <w:rPr>
          <w:rFonts w:ascii="Montserrat" w:hAnsi="Montserrat"/>
          <w:b/>
          <w:bCs/>
          <w:sz w:val="14"/>
          <w:szCs w:val="14"/>
          <w:lang w:val="en-US"/>
        </w:rPr>
        <w:t xml:space="preserve">. </w:t>
      </w:r>
      <w:proofErr w:type="spellStart"/>
      <w:r>
        <w:rPr>
          <w:rFonts w:ascii="Montserrat" w:hAnsi="Montserrat"/>
          <w:b/>
          <w:bCs/>
          <w:sz w:val="14"/>
          <w:szCs w:val="14"/>
          <w:lang w:val="en-US"/>
        </w:rPr>
        <w:t>Mtro</w:t>
      </w:r>
      <w:proofErr w:type="spellEnd"/>
      <w:r>
        <w:rPr>
          <w:rFonts w:ascii="Montserrat" w:hAnsi="Montserrat"/>
          <w:b/>
          <w:bCs/>
          <w:sz w:val="14"/>
          <w:szCs w:val="14"/>
          <w:lang w:val="en-US"/>
        </w:rPr>
        <w:t xml:space="preserve">. Víctor Sánchez González, </w:t>
      </w:r>
      <w:proofErr w:type="spellStart"/>
      <w:r>
        <w:rPr>
          <w:rFonts w:ascii="Montserrat" w:hAnsi="Montserrat"/>
          <w:sz w:val="14"/>
          <w:szCs w:val="14"/>
          <w:lang w:val="en-US"/>
        </w:rPr>
        <w:t>Subsecretario</w:t>
      </w:r>
      <w:proofErr w:type="spellEnd"/>
      <w:r>
        <w:rPr>
          <w:rFonts w:ascii="Montserrat" w:hAnsi="Montserrat"/>
          <w:sz w:val="14"/>
          <w:szCs w:val="14"/>
          <w:lang w:val="en-US"/>
        </w:rPr>
        <w:t xml:space="preserve"> de </w:t>
      </w:r>
      <w:proofErr w:type="spellStart"/>
      <w:r>
        <w:rPr>
          <w:rFonts w:ascii="Montserrat" w:hAnsi="Montserrat"/>
          <w:sz w:val="14"/>
          <w:szCs w:val="14"/>
          <w:lang w:val="en-US"/>
        </w:rPr>
        <w:t>Educación</w:t>
      </w:r>
      <w:proofErr w:type="spellEnd"/>
      <w:r>
        <w:rPr>
          <w:rFonts w:ascii="Montserrat" w:hAnsi="Montserrat"/>
          <w:sz w:val="14"/>
          <w:szCs w:val="14"/>
          <w:lang w:val="en-US"/>
        </w:rPr>
        <w:t xml:space="preserve"> Superior y Normal y </w:t>
      </w:r>
      <w:proofErr w:type="spellStart"/>
      <w:r>
        <w:rPr>
          <w:rFonts w:ascii="Montserrat" w:hAnsi="Montserrat"/>
          <w:sz w:val="14"/>
          <w:szCs w:val="14"/>
          <w:lang w:val="en-US"/>
        </w:rPr>
        <w:t>Vicepresidente</w:t>
      </w:r>
      <w:proofErr w:type="spellEnd"/>
      <w:r>
        <w:rPr>
          <w:rFonts w:ascii="Montserrat" w:hAnsi="Montserrat"/>
          <w:sz w:val="14"/>
          <w:szCs w:val="14"/>
          <w:lang w:val="en-US"/>
        </w:rPr>
        <w:t xml:space="preserve"> de la COEPES.</w:t>
      </w:r>
    </w:p>
    <w:p w14:paraId="65B545CE" w14:textId="77777777" w:rsidR="00A26AE2" w:rsidRDefault="00A26AE2" w:rsidP="00A26AE2">
      <w:pPr>
        <w:spacing w:line="276" w:lineRule="auto"/>
        <w:ind w:firstLine="426"/>
        <w:rPr>
          <w:rFonts w:ascii="Montserrat" w:hAnsi="Montserrat"/>
          <w:sz w:val="14"/>
          <w:szCs w:val="14"/>
          <w:lang w:val="en-US"/>
        </w:rPr>
      </w:pPr>
      <w:r w:rsidRPr="00A02805">
        <w:rPr>
          <w:rFonts w:ascii="Montserrat" w:hAnsi="Montserrat"/>
          <w:b/>
          <w:bCs/>
          <w:sz w:val="14"/>
          <w:szCs w:val="14"/>
          <w:lang w:val="en-US"/>
        </w:rPr>
        <w:t xml:space="preserve">Dr. </w:t>
      </w:r>
      <w:r>
        <w:rPr>
          <w:rFonts w:ascii="Montserrat" w:hAnsi="Montserrat"/>
          <w:b/>
          <w:bCs/>
          <w:sz w:val="14"/>
          <w:szCs w:val="14"/>
          <w:lang w:val="en-US"/>
        </w:rPr>
        <w:t>Juvenal Vargas Muñoz</w:t>
      </w:r>
      <w:r w:rsidRPr="00A02805">
        <w:rPr>
          <w:rFonts w:ascii="Montserrat" w:hAnsi="Montserrat"/>
          <w:b/>
          <w:bCs/>
          <w:sz w:val="14"/>
          <w:szCs w:val="14"/>
          <w:lang w:val="en-US"/>
        </w:rPr>
        <w:t>;</w:t>
      </w:r>
      <w:r>
        <w:rPr>
          <w:rFonts w:ascii="Montserrat" w:hAnsi="Montserrat"/>
          <w:sz w:val="14"/>
          <w:szCs w:val="14"/>
          <w:lang w:val="en-US"/>
        </w:rPr>
        <w:t xml:space="preserve"> Director General de </w:t>
      </w:r>
      <w:proofErr w:type="spellStart"/>
      <w:r>
        <w:rPr>
          <w:rFonts w:ascii="Montserrat" w:hAnsi="Montserrat"/>
          <w:sz w:val="14"/>
          <w:szCs w:val="14"/>
          <w:lang w:val="en-US"/>
        </w:rPr>
        <w:t>Educación</w:t>
      </w:r>
      <w:proofErr w:type="spellEnd"/>
      <w:r>
        <w:rPr>
          <w:rFonts w:ascii="Montserrat" w:hAnsi="Montserrat"/>
          <w:sz w:val="14"/>
          <w:szCs w:val="14"/>
          <w:lang w:val="en-US"/>
        </w:rPr>
        <w:t xml:space="preserve"> Superior y </w:t>
      </w:r>
      <w:proofErr w:type="spellStart"/>
      <w:r>
        <w:rPr>
          <w:rFonts w:ascii="Montserrat" w:hAnsi="Montserrat"/>
          <w:sz w:val="14"/>
          <w:szCs w:val="14"/>
          <w:lang w:val="en-US"/>
        </w:rPr>
        <w:t>Secretario</w:t>
      </w:r>
      <w:proofErr w:type="spellEnd"/>
      <w:r>
        <w:rPr>
          <w:rFonts w:ascii="Montserrat" w:hAnsi="Montserrat"/>
          <w:sz w:val="14"/>
          <w:szCs w:val="14"/>
          <w:lang w:val="en-US"/>
        </w:rPr>
        <w:t xml:space="preserve"> Técnico de la COEPES.</w:t>
      </w:r>
    </w:p>
    <w:p w14:paraId="335C7F47" w14:textId="687677E5" w:rsidR="00BF2E05" w:rsidRPr="00A26AE2" w:rsidRDefault="00A26AE2" w:rsidP="00311356">
      <w:pPr>
        <w:spacing w:line="276" w:lineRule="auto"/>
        <w:ind w:firstLine="426"/>
      </w:pPr>
      <w:proofErr w:type="spellStart"/>
      <w:r>
        <w:rPr>
          <w:rFonts w:ascii="Montserrat" w:hAnsi="Montserrat"/>
          <w:sz w:val="14"/>
          <w:szCs w:val="14"/>
          <w:lang w:val="en-US"/>
        </w:rPr>
        <w:t>Archivo</w:t>
      </w:r>
      <w:proofErr w:type="spellEnd"/>
    </w:p>
    <w:sectPr w:rsidR="00BF2E05" w:rsidRPr="00A26AE2" w:rsidSect="00473576">
      <w:headerReference w:type="default" r:id="rId6"/>
      <w:footerReference w:type="default" r:id="rId7"/>
      <w:pgSz w:w="12240" w:h="15840"/>
      <w:pgMar w:top="2155" w:right="1134" w:bottom="1559" w:left="1134"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3650" w14:textId="77777777" w:rsidR="006A758D" w:rsidRDefault="006A758D" w:rsidP="009D2B83">
      <w:r>
        <w:separator/>
      </w:r>
    </w:p>
  </w:endnote>
  <w:endnote w:type="continuationSeparator" w:id="0">
    <w:p w14:paraId="227241B0" w14:textId="77777777" w:rsidR="006A758D" w:rsidRDefault="006A758D"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Gotham Bold">
    <w:altName w:val="Calibri"/>
    <w:panose1 w:val="00000000000000000000"/>
    <w:charset w:val="00"/>
    <w:family w:val="modern"/>
    <w:notTrueType/>
    <w:pitch w:val="variable"/>
    <w:sig w:usb0="A00000AF" w:usb1="40000048" w:usb2="00000000" w:usb3="00000000" w:csb0="000001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5394" w14:textId="6496DF6D" w:rsidR="009D2B83" w:rsidRPr="009D2B83" w:rsidRDefault="001A680F" w:rsidP="00402B16">
    <w:pPr>
      <w:rPr>
        <w:rFonts w:ascii="Montserrat SemiBold" w:hAnsi="Montserrat SemiBold"/>
        <w:b/>
        <w:color w:val="C39852"/>
        <w:sz w:val="15"/>
        <w:lang w:val="es-ES"/>
      </w:rPr>
    </w:pPr>
    <w:r>
      <w:rPr>
        <w:rFonts w:ascii="Montserrat SemiBold" w:hAnsi="Montserrat SemiBold"/>
        <w:b/>
        <w:noProof/>
        <w:color w:val="C39852"/>
        <w:sz w:val="15"/>
        <w:lang w:val="es-ES"/>
      </w:rPr>
      <mc:AlternateContent>
        <mc:Choice Requires="wps">
          <w:drawing>
            <wp:anchor distT="0" distB="0" distL="114300" distR="114300" simplePos="0" relativeHeight="251661312" behindDoc="0" locked="0" layoutInCell="1" allowOverlap="1" wp14:anchorId="6067E5B1" wp14:editId="7C0C9AC6">
              <wp:simplePos x="0" y="0"/>
              <wp:positionH relativeFrom="margin">
                <wp:posOffset>-52070</wp:posOffset>
              </wp:positionH>
              <wp:positionV relativeFrom="paragraph">
                <wp:posOffset>-215427</wp:posOffset>
              </wp:positionV>
              <wp:extent cx="6350000" cy="411480"/>
              <wp:effectExtent l="0" t="0" r="0" b="7620"/>
              <wp:wrapNone/>
              <wp:docPr id="15" name="Cuadro de texto 1"/>
              <wp:cNvGraphicFramePr/>
              <a:graphic xmlns:a="http://schemas.openxmlformats.org/drawingml/2006/main">
                <a:graphicData uri="http://schemas.microsoft.com/office/word/2010/wordprocessingShape">
                  <wps:wsp>
                    <wps:cNvSpPr txBox="1"/>
                    <wps:spPr>
                      <a:xfrm>
                        <a:off x="0" y="0"/>
                        <a:ext cx="6350000" cy="411480"/>
                      </a:xfrm>
                      <a:prstGeom prst="rect">
                        <a:avLst/>
                      </a:prstGeom>
                      <a:noFill/>
                      <a:ln w="6350">
                        <a:noFill/>
                      </a:ln>
                    </wps:spPr>
                    <wps:txbx>
                      <w:txbxContent>
                        <w:p w14:paraId="04EB0FD0" w14:textId="77777777" w:rsidR="00253B49" w:rsidRPr="00FC64DB" w:rsidRDefault="001A680F" w:rsidP="001A680F">
                          <w:pPr>
                            <w:jc w:val="center"/>
                            <w:rPr>
                              <w:rFonts w:ascii="Gotham Book" w:hAnsi="Gotham Book"/>
                              <w:sz w:val="18"/>
                              <w:szCs w:val="18"/>
                              <w:lang w:val="es-ES_tradnl"/>
                            </w:rPr>
                          </w:pPr>
                          <w:r w:rsidRPr="00FC64DB">
                            <w:rPr>
                              <w:rFonts w:ascii="Gotham Book" w:hAnsi="Gotham Book"/>
                              <w:sz w:val="18"/>
                              <w:szCs w:val="18"/>
                              <w:lang w:val="es-ES_tradnl"/>
                            </w:rPr>
                            <w:t xml:space="preserve">Felipe Villanueva </w:t>
                          </w:r>
                          <w:r w:rsidR="00253B49" w:rsidRPr="00FC64DB">
                            <w:rPr>
                              <w:rFonts w:ascii="Gotham Book" w:hAnsi="Gotham Book"/>
                              <w:sz w:val="18"/>
                              <w:szCs w:val="18"/>
                              <w:lang w:val="es-ES_tradnl"/>
                            </w:rPr>
                            <w:t>núm</w:t>
                          </w:r>
                          <w:r w:rsidRPr="00FC64DB">
                            <w:rPr>
                              <w:rFonts w:ascii="Gotham Book" w:hAnsi="Gotham Book"/>
                              <w:sz w:val="18"/>
                              <w:szCs w:val="18"/>
                              <w:lang w:val="es-ES_tradnl"/>
                            </w:rPr>
                            <w:t>. 535, Col. Francisco Murguía, Toluca, Estado de México, C.P. 50120</w:t>
                          </w:r>
                          <w:r w:rsidR="00253B49" w:rsidRPr="00FC64DB">
                            <w:rPr>
                              <w:rFonts w:ascii="Gotham Book" w:hAnsi="Gotham Book"/>
                              <w:sz w:val="18"/>
                              <w:szCs w:val="18"/>
                              <w:lang w:val="es-ES_tradnl"/>
                            </w:rPr>
                            <w:t>.</w:t>
                          </w:r>
                        </w:p>
                        <w:p w14:paraId="4F4E7D1B" w14:textId="4FF68C24" w:rsidR="001A680F" w:rsidRPr="00FC64DB" w:rsidRDefault="001A680F" w:rsidP="001A680F">
                          <w:pPr>
                            <w:jc w:val="center"/>
                            <w:rPr>
                              <w:rFonts w:ascii="Gotham Book" w:hAnsi="Gotham Book"/>
                              <w:sz w:val="18"/>
                              <w:szCs w:val="18"/>
                              <w:lang w:val="es-ES_tradnl"/>
                            </w:rPr>
                          </w:pPr>
                          <w:r w:rsidRPr="00FC64DB">
                            <w:rPr>
                              <w:rFonts w:ascii="Gotham Book" w:hAnsi="Gotham Book"/>
                              <w:sz w:val="18"/>
                              <w:szCs w:val="18"/>
                              <w:lang w:val="es-ES_tradnl"/>
                            </w:rPr>
                            <w:t xml:space="preserve">Teléfonos: </w:t>
                          </w:r>
                          <w:r w:rsidR="007B03FB" w:rsidRPr="00FC64DB">
                            <w:rPr>
                              <w:rFonts w:ascii="Gotham Book" w:hAnsi="Gotham Book"/>
                              <w:sz w:val="18"/>
                              <w:szCs w:val="18"/>
                              <w:lang w:val="es-ES_tradnl"/>
                            </w:rPr>
                            <w:t xml:space="preserve">722 213 71 35 y </w:t>
                          </w:r>
                          <w:r w:rsidRPr="00FC64DB">
                            <w:rPr>
                              <w:rFonts w:ascii="Gotham Book" w:hAnsi="Gotham Book"/>
                              <w:sz w:val="18"/>
                              <w:szCs w:val="18"/>
                              <w:lang w:val="es-ES_tradnl"/>
                            </w:rPr>
                            <w:t>722</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213</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69</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93 Correo electrónico: dgesedomex@edugem.gob.mx</w:t>
                          </w:r>
                        </w:p>
                        <w:p w14:paraId="11224B94" w14:textId="77777777" w:rsidR="001A680F" w:rsidRPr="00702D65" w:rsidRDefault="001A680F" w:rsidP="001A680F">
                          <w:pPr>
                            <w:jc w:val="center"/>
                            <w:rPr>
                              <w:rFonts w:ascii="Montserrat" w:hAnsi="Montserrat"/>
                              <w:sz w:val="18"/>
                              <w:szCs w:val="18"/>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7E5B1" id="_x0000_t202" coordsize="21600,21600" o:spt="202" path="m,l,21600r21600,l21600,xe">
              <v:stroke joinstyle="miter"/>
              <v:path gradientshapeok="t" o:connecttype="rect"/>
            </v:shapetype>
            <v:shape id="Cuadro de texto 1" o:spid="_x0000_s1028" type="#_x0000_t202" style="position:absolute;margin-left:-4.1pt;margin-top:-16.95pt;width:500pt;height:32.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" filled="f" stroked="f" strokeweight=".5pt">
              <v:textbox>
                <w:txbxContent>
                  <w:p w14:paraId="04EB0FD0" w14:textId="77777777" w:rsidR="00253B49" w:rsidRPr="00FC64DB" w:rsidRDefault="001A680F" w:rsidP="001A680F">
                    <w:pPr>
                      <w:jc w:val="center"/>
                      <w:rPr>
                        <w:rFonts w:ascii="Gotham Book" w:hAnsi="Gotham Book"/>
                        <w:sz w:val="18"/>
                        <w:szCs w:val="18"/>
                        <w:lang w:val="es-ES_tradnl"/>
                      </w:rPr>
                    </w:pPr>
                    <w:r w:rsidRPr="00FC64DB">
                      <w:rPr>
                        <w:rFonts w:ascii="Gotham Book" w:hAnsi="Gotham Book"/>
                        <w:sz w:val="18"/>
                        <w:szCs w:val="18"/>
                        <w:lang w:val="es-ES_tradnl"/>
                      </w:rPr>
                      <w:t xml:space="preserve">Felipe Villanueva </w:t>
                    </w:r>
                    <w:r w:rsidR="00253B49" w:rsidRPr="00FC64DB">
                      <w:rPr>
                        <w:rFonts w:ascii="Gotham Book" w:hAnsi="Gotham Book"/>
                        <w:sz w:val="18"/>
                        <w:szCs w:val="18"/>
                        <w:lang w:val="es-ES_tradnl"/>
                      </w:rPr>
                      <w:t>núm</w:t>
                    </w:r>
                    <w:r w:rsidRPr="00FC64DB">
                      <w:rPr>
                        <w:rFonts w:ascii="Gotham Book" w:hAnsi="Gotham Book"/>
                        <w:sz w:val="18"/>
                        <w:szCs w:val="18"/>
                        <w:lang w:val="es-ES_tradnl"/>
                      </w:rPr>
                      <w:t>. 535, Col. Francisco Murguía, Toluca, Estado de México, C.P. 50120</w:t>
                    </w:r>
                    <w:r w:rsidR="00253B49" w:rsidRPr="00FC64DB">
                      <w:rPr>
                        <w:rFonts w:ascii="Gotham Book" w:hAnsi="Gotham Book"/>
                        <w:sz w:val="18"/>
                        <w:szCs w:val="18"/>
                        <w:lang w:val="es-ES_tradnl"/>
                      </w:rPr>
                      <w:t>.</w:t>
                    </w:r>
                  </w:p>
                  <w:p w14:paraId="4F4E7D1B" w14:textId="4FF68C24" w:rsidR="001A680F" w:rsidRPr="00FC64DB" w:rsidRDefault="001A680F" w:rsidP="001A680F">
                    <w:pPr>
                      <w:jc w:val="center"/>
                      <w:rPr>
                        <w:rFonts w:ascii="Gotham Book" w:hAnsi="Gotham Book"/>
                        <w:sz w:val="18"/>
                        <w:szCs w:val="18"/>
                        <w:lang w:val="es-ES_tradnl"/>
                      </w:rPr>
                    </w:pPr>
                    <w:r w:rsidRPr="00FC64DB">
                      <w:rPr>
                        <w:rFonts w:ascii="Gotham Book" w:hAnsi="Gotham Book"/>
                        <w:sz w:val="18"/>
                        <w:szCs w:val="18"/>
                        <w:lang w:val="es-ES_tradnl"/>
                      </w:rPr>
                      <w:t xml:space="preserve">Teléfonos: </w:t>
                    </w:r>
                    <w:r w:rsidR="007B03FB" w:rsidRPr="00FC64DB">
                      <w:rPr>
                        <w:rFonts w:ascii="Gotham Book" w:hAnsi="Gotham Book"/>
                        <w:sz w:val="18"/>
                        <w:szCs w:val="18"/>
                        <w:lang w:val="es-ES_tradnl"/>
                      </w:rPr>
                      <w:t xml:space="preserve">722 213 71 35 y </w:t>
                    </w:r>
                    <w:r w:rsidRPr="00FC64DB">
                      <w:rPr>
                        <w:rFonts w:ascii="Gotham Book" w:hAnsi="Gotham Book"/>
                        <w:sz w:val="18"/>
                        <w:szCs w:val="18"/>
                        <w:lang w:val="es-ES_tradnl"/>
                      </w:rPr>
                      <w:t>722</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213</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69</w:t>
                    </w:r>
                    <w:r w:rsidR="00253B49" w:rsidRPr="00FC64DB">
                      <w:rPr>
                        <w:rFonts w:ascii="Gotham Book" w:hAnsi="Gotham Book"/>
                        <w:sz w:val="18"/>
                        <w:szCs w:val="18"/>
                        <w:lang w:val="es-ES_tradnl"/>
                      </w:rPr>
                      <w:t xml:space="preserve"> </w:t>
                    </w:r>
                    <w:r w:rsidRPr="00FC64DB">
                      <w:rPr>
                        <w:rFonts w:ascii="Gotham Book" w:hAnsi="Gotham Book"/>
                        <w:sz w:val="18"/>
                        <w:szCs w:val="18"/>
                        <w:lang w:val="es-ES_tradnl"/>
                      </w:rPr>
                      <w:t>93 Correo electrónico: dgesedomex@edugem.gob.mx</w:t>
                    </w:r>
                  </w:p>
                  <w:p w14:paraId="11224B94" w14:textId="77777777" w:rsidR="001A680F" w:rsidRPr="00702D65" w:rsidRDefault="001A680F" w:rsidP="001A680F">
                    <w:pPr>
                      <w:jc w:val="center"/>
                      <w:rPr>
                        <w:rFonts w:ascii="Montserrat" w:hAnsi="Montserrat"/>
                        <w:sz w:val="18"/>
                        <w:szCs w:val="18"/>
                        <w:lang w:val="es-ES_tradnl"/>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8F2A" w14:textId="77777777" w:rsidR="006A758D" w:rsidRDefault="006A758D" w:rsidP="009D2B83">
      <w:r>
        <w:separator/>
      </w:r>
    </w:p>
  </w:footnote>
  <w:footnote w:type="continuationSeparator" w:id="0">
    <w:p w14:paraId="6EA3C12E" w14:textId="77777777" w:rsidR="006A758D" w:rsidRDefault="006A758D"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CC5" w14:textId="3993FB1B" w:rsidR="00493615" w:rsidRPr="00423E1A" w:rsidRDefault="00FC64DB" w:rsidP="00D47C74">
    <w:pPr>
      <w:tabs>
        <w:tab w:val="left" w:pos="2899"/>
        <w:tab w:val="right" w:pos="9972"/>
      </w:tabs>
      <w:rPr>
        <w:rFonts w:ascii="Montserrat Light" w:hAnsi="Montserrat Light"/>
        <w:sz w:val="13"/>
        <w:szCs w:val="13"/>
      </w:rPr>
    </w:pPr>
    <w:r>
      <w:rPr>
        <w:rFonts w:ascii="Montserrat ExtraBold" w:hAnsi="Montserrat ExtraBold"/>
        <w:b/>
        <w:noProof/>
        <w:sz w:val="14"/>
        <w:szCs w:val="14"/>
      </w:rPr>
      <w:drawing>
        <wp:anchor distT="0" distB="0" distL="114300" distR="114300" simplePos="0" relativeHeight="251668480" behindDoc="1" locked="0" layoutInCell="1" allowOverlap="1" wp14:anchorId="65C1887F" wp14:editId="4404F106">
          <wp:simplePos x="0" y="0"/>
          <wp:positionH relativeFrom="margin">
            <wp:posOffset>-491490</wp:posOffset>
          </wp:positionH>
          <wp:positionV relativeFrom="paragraph">
            <wp:posOffset>-349885</wp:posOffset>
          </wp:positionV>
          <wp:extent cx="5208188" cy="716280"/>
          <wp:effectExtent l="0" t="0" r="0" b="0"/>
          <wp:wrapNone/>
          <wp:docPr id="1530038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0499" cy="717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B49">
      <w:rPr>
        <w:noProof/>
      </w:rPr>
      <mc:AlternateContent>
        <mc:Choice Requires="wps">
          <w:drawing>
            <wp:anchor distT="45720" distB="45720" distL="114300" distR="114300" simplePos="0" relativeHeight="251667456" behindDoc="1" locked="0" layoutInCell="1" allowOverlap="1" wp14:anchorId="00E2F866" wp14:editId="7D1501EA">
              <wp:simplePos x="0" y="0"/>
              <wp:positionH relativeFrom="column">
                <wp:posOffset>3716020</wp:posOffset>
              </wp:positionH>
              <wp:positionV relativeFrom="paragraph">
                <wp:posOffset>-135417</wp:posOffset>
              </wp:positionV>
              <wp:extent cx="3274695" cy="75946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759460"/>
                      </a:xfrm>
                      <a:prstGeom prst="rect">
                        <a:avLst/>
                      </a:prstGeom>
                      <a:noFill/>
                      <a:ln w="9525">
                        <a:noFill/>
                        <a:miter lim="800000"/>
                        <a:headEnd/>
                        <a:tailEnd/>
                      </a:ln>
                    </wps:spPr>
                    <wps:txbx>
                      <w:txbxContent>
                        <w:p w14:paraId="0D3A681C" w14:textId="77777777" w:rsidR="00473576" w:rsidRPr="00FC64DB" w:rsidRDefault="00473576" w:rsidP="00473576">
                          <w:pPr>
                            <w:jc w:val="right"/>
                            <w:rPr>
                              <w:rFonts w:ascii="Gotham Bold" w:hAnsi="Gotham Bold"/>
                              <w:sz w:val="18"/>
                              <w:szCs w:val="18"/>
                            </w:rPr>
                          </w:pPr>
                          <w:r w:rsidRPr="00FC64DB">
                            <w:rPr>
                              <w:rFonts w:ascii="Gotham Bold" w:hAnsi="Gotham Bold"/>
                              <w:sz w:val="18"/>
                              <w:szCs w:val="18"/>
                            </w:rPr>
                            <w:t>Subsecretaría de Educación Superior y Normal</w:t>
                          </w:r>
                        </w:p>
                        <w:p w14:paraId="14B8BCA3" w14:textId="77777777" w:rsidR="00473576" w:rsidRPr="00FC64DB" w:rsidRDefault="00473576" w:rsidP="00473576">
                          <w:pPr>
                            <w:jc w:val="right"/>
                            <w:rPr>
                              <w:rFonts w:ascii="Gotham Book" w:hAnsi="Gotham Book"/>
                              <w:sz w:val="16"/>
                              <w:szCs w:val="16"/>
                            </w:rPr>
                          </w:pPr>
                          <w:r w:rsidRPr="00FC64DB">
                            <w:rPr>
                              <w:rFonts w:ascii="Gotham Book" w:hAnsi="Gotham Book"/>
                              <w:sz w:val="16"/>
                              <w:szCs w:val="16"/>
                            </w:rPr>
                            <w:t>Dirección General de Educación Superior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2F866" id="_x0000_t202" coordsize="21600,21600" o:spt="202" path="m,l,21600r21600,l21600,xe">
              <v:stroke joinstyle="miter"/>
              <v:path gradientshapeok="t" o:connecttype="rect"/>
            </v:shapetype>
            <v:shape id="_x0000_s1027" type="#_x0000_t202" style="position:absolute;margin-left:292.6pt;margin-top:-10.65pt;width:257.85pt;height:59.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" filled="f" stroked="f">
              <v:textbox>
                <w:txbxContent>
                  <w:p w14:paraId="0D3A681C" w14:textId="77777777" w:rsidR="00473576" w:rsidRPr="00FC64DB" w:rsidRDefault="00473576" w:rsidP="00473576">
                    <w:pPr>
                      <w:jc w:val="right"/>
                      <w:rPr>
                        <w:rFonts w:ascii="Gotham Bold" w:hAnsi="Gotham Bold"/>
                        <w:sz w:val="18"/>
                        <w:szCs w:val="18"/>
                      </w:rPr>
                    </w:pPr>
                    <w:r w:rsidRPr="00FC64DB">
                      <w:rPr>
                        <w:rFonts w:ascii="Gotham Bold" w:hAnsi="Gotham Bold"/>
                        <w:sz w:val="18"/>
                        <w:szCs w:val="18"/>
                      </w:rPr>
                      <w:t>Subsecretaría de Educación Superior y Normal</w:t>
                    </w:r>
                  </w:p>
                  <w:p w14:paraId="14B8BCA3" w14:textId="77777777" w:rsidR="00473576" w:rsidRPr="00FC64DB" w:rsidRDefault="00473576" w:rsidP="00473576">
                    <w:pPr>
                      <w:jc w:val="right"/>
                      <w:rPr>
                        <w:rFonts w:ascii="Gotham Book" w:hAnsi="Gotham Book"/>
                        <w:sz w:val="16"/>
                        <w:szCs w:val="16"/>
                      </w:rPr>
                    </w:pPr>
                    <w:r w:rsidRPr="00FC64DB">
                      <w:rPr>
                        <w:rFonts w:ascii="Gotham Book" w:hAnsi="Gotham Book"/>
                        <w:sz w:val="16"/>
                        <w:szCs w:val="16"/>
                      </w:rPr>
                      <w:t>Dirección General de Educación Superior</w:t>
                    </w:r>
                  </w:p>
                </w:txbxContent>
              </v:textbox>
            </v:shape>
          </w:pict>
        </mc:Fallback>
      </mc:AlternateContent>
    </w:r>
    <w:r w:rsidR="00402B16">
      <w:rPr>
        <w:rFonts w:ascii="Montserrat ExtraBold" w:hAnsi="Montserrat ExtraBold"/>
        <w:b/>
        <w:sz w:val="14"/>
        <w:szCs w:val="14"/>
      </w:rPr>
      <w:tab/>
    </w:r>
    <w:r w:rsidR="00402B16">
      <w:rPr>
        <w:rFonts w:ascii="Montserrat ExtraBold" w:hAnsi="Montserrat ExtraBold"/>
        <w:b/>
        <w:sz w:val="14"/>
        <w:szCs w:val="14"/>
      </w:rPr>
      <w:tab/>
    </w:r>
  </w:p>
  <w:p w14:paraId="0963A299" w14:textId="64486281" w:rsidR="007975D5" w:rsidRDefault="007975D5">
    <w:pPr>
      <w:pStyle w:val="Encabezado"/>
    </w:pPr>
  </w:p>
  <w:p w14:paraId="0F5CE382" w14:textId="183ADEAD" w:rsidR="009D2B83" w:rsidRDefault="00473576">
    <w:pPr>
      <w:pStyle w:val="Encabezado"/>
    </w:pPr>
    <w:r w:rsidRPr="00FC64DB">
      <w:rPr>
        <w:rFonts w:ascii="Gotham Book" w:hAnsi="Gotham Book"/>
        <w:noProof/>
      </w:rPr>
      <w:drawing>
        <wp:anchor distT="0" distB="0" distL="114300" distR="114300" simplePos="0" relativeHeight="251665408" behindDoc="1" locked="0" layoutInCell="1" allowOverlap="1" wp14:anchorId="714C13EE" wp14:editId="13E2751A">
          <wp:simplePos x="0" y="0"/>
          <wp:positionH relativeFrom="margin">
            <wp:align>center</wp:align>
          </wp:positionH>
          <wp:positionV relativeFrom="paragraph">
            <wp:posOffset>156845</wp:posOffset>
          </wp:positionV>
          <wp:extent cx="3371850" cy="384810"/>
          <wp:effectExtent l="0" t="0" r="0" b="0"/>
          <wp:wrapNone/>
          <wp:docPr id="481312055" name="Imagen 481312055" descr="Imagen que contiene Forma&#10;&#10;Descripción generada automáticamente">
            <a:extLst xmlns:a="http://schemas.openxmlformats.org/drawingml/2006/main">
              <a:ext uri="{FF2B5EF4-FFF2-40B4-BE49-F238E27FC236}">
                <a16:creationId xmlns:a16="http://schemas.microsoft.com/office/drawing/2014/main" id="{0AAC2DE0-6FA6-CCF7-9309-FA4BBB0876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Forma&#10;&#10;Descripción generada automáticamente">
                    <a:extLst>
                      <a:ext uri="{FF2B5EF4-FFF2-40B4-BE49-F238E27FC236}">
                        <a16:creationId xmlns:a16="http://schemas.microsoft.com/office/drawing/2014/main" id="{0AAC2DE0-6FA6-CCF7-9309-FA4BBB08760C}"/>
                      </a:ext>
                    </a:extLst>
                  </pic:cNvPr>
                  <pic:cNvPicPr>
                    <a:picLocks noChangeAspect="1"/>
                  </pic:cNvPicPr>
                </pic:nvPicPr>
                <pic:blipFill rotWithShape="1">
                  <a:blip r:embed="rId2">
                    <a:extLst>
                      <a:ext uri="{28A0092B-C50C-407E-A947-70E740481C1C}">
                        <a14:useLocalDpi xmlns:a14="http://schemas.microsoft.com/office/drawing/2010/main" val="0"/>
                      </a:ext>
                    </a:extLst>
                  </a:blip>
                  <a:srcRect l="23927" t="13462" r="23545" b="82001"/>
                  <a:stretch/>
                </pic:blipFill>
                <pic:spPr bwMode="auto">
                  <a:xfrm>
                    <a:off x="0" y="0"/>
                    <a:ext cx="3371850" cy="38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3E1A">
      <w:rPr>
        <w:rFonts w:ascii="Montserrat ExtraBold" w:hAnsi="Montserrat ExtraBold"/>
        <w:b/>
        <w:noProof/>
        <w:sz w:val="14"/>
        <w:szCs w:val="14"/>
      </w:rPr>
      <w:drawing>
        <wp:anchor distT="0" distB="0" distL="114300" distR="114300" simplePos="0" relativeHeight="251658240" behindDoc="1" locked="0" layoutInCell="1" allowOverlap="1" wp14:anchorId="108B702C" wp14:editId="1E4D679D">
          <wp:simplePos x="0" y="0"/>
          <wp:positionH relativeFrom="page">
            <wp:posOffset>0</wp:posOffset>
          </wp:positionH>
          <wp:positionV relativeFrom="paragraph">
            <wp:posOffset>1089025</wp:posOffset>
          </wp:positionV>
          <wp:extent cx="7954010" cy="811974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409663" name="Imagen 1"/>
                  <pic:cNvPicPr/>
                </pic:nvPicPr>
                <pic:blipFill rotWithShape="1">
                  <a:blip r:embed="rId2">
                    <a:extLst>
                      <a:ext uri="{28A0092B-C50C-407E-A947-70E740481C1C}">
                        <a14:useLocalDpi xmlns:a14="http://schemas.microsoft.com/office/drawing/2010/main" val="0"/>
                      </a:ext>
                    </a:extLst>
                  </a:blip>
                  <a:srcRect t="21527" r="-3702" b="750"/>
                  <a:stretch/>
                </pic:blipFill>
                <pic:spPr bwMode="auto">
                  <a:xfrm>
                    <a:off x="0" y="0"/>
                    <a:ext cx="7954010" cy="811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14C0A"/>
    <w:rsid w:val="0001538C"/>
    <w:rsid w:val="00026A0F"/>
    <w:rsid w:val="000627AB"/>
    <w:rsid w:val="000814D7"/>
    <w:rsid w:val="00114F26"/>
    <w:rsid w:val="00170218"/>
    <w:rsid w:val="00177DE0"/>
    <w:rsid w:val="001A680F"/>
    <w:rsid w:val="001B64E9"/>
    <w:rsid w:val="001B788E"/>
    <w:rsid w:val="00220987"/>
    <w:rsid w:val="00253B49"/>
    <w:rsid w:val="002709B7"/>
    <w:rsid w:val="00270EF6"/>
    <w:rsid w:val="002A0212"/>
    <w:rsid w:val="002C0FB9"/>
    <w:rsid w:val="002E777C"/>
    <w:rsid w:val="00311356"/>
    <w:rsid w:val="00320363"/>
    <w:rsid w:val="0035030C"/>
    <w:rsid w:val="00351A10"/>
    <w:rsid w:val="0035629B"/>
    <w:rsid w:val="003C356A"/>
    <w:rsid w:val="003E1398"/>
    <w:rsid w:val="00402B16"/>
    <w:rsid w:val="00423E1A"/>
    <w:rsid w:val="004261E5"/>
    <w:rsid w:val="00434DB0"/>
    <w:rsid w:val="004518E3"/>
    <w:rsid w:val="00473576"/>
    <w:rsid w:val="00493615"/>
    <w:rsid w:val="004F6CB1"/>
    <w:rsid w:val="0054136B"/>
    <w:rsid w:val="00576717"/>
    <w:rsid w:val="005E74D5"/>
    <w:rsid w:val="0066047C"/>
    <w:rsid w:val="006A758D"/>
    <w:rsid w:val="006B0312"/>
    <w:rsid w:val="006E1EF5"/>
    <w:rsid w:val="00702D65"/>
    <w:rsid w:val="0070583E"/>
    <w:rsid w:val="00770889"/>
    <w:rsid w:val="0077193F"/>
    <w:rsid w:val="007744E7"/>
    <w:rsid w:val="007975D5"/>
    <w:rsid w:val="007A51EF"/>
    <w:rsid w:val="007B03FB"/>
    <w:rsid w:val="007B3E99"/>
    <w:rsid w:val="007F1FC7"/>
    <w:rsid w:val="0080225B"/>
    <w:rsid w:val="008062D9"/>
    <w:rsid w:val="00807BBC"/>
    <w:rsid w:val="00813840"/>
    <w:rsid w:val="00833A61"/>
    <w:rsid w:val="008862C1"/>
    <w:rsid w:val="008A48D9"/>
    <w:rsid w:val="008A7A05"/>
    <w:rsid w:val="00911EFA"/>
    <w:rsid w:val="00920D98"/>
    <w:rsid w:val="00967184"/>
    <w:rsid w:val="009A0B08"/>
    <w:rsid w:val="009B62C8"/>
    <w:rsid w:val="009D2B83"/>
    <w:rsid w:val="00A035F6"/>
    <w:rsid w:val="00A26AE2"/>
    <w:rsid w:val="00A7312F"/>
    <w:rsid w:val="00A81F2D"/>
    <w:rsid w:val="00A855D9"/>
    <w:rsid w:val="00B12FD2"/>
    <w:rsid w:val="00B364B0"/>
    <w:rsid w:val="00B66B5D"/>
    <w:rsid w:val="00B94058"/>
    <w:rsid w:val="00BB14DD"/>
    <w:rsid w:val="00BF2E05"/>
    <w:rsid w:val="00C62704"/>
    <w:rsid w:val="00CA7AA1"/>
    <w:rsid w:val="00CE17D8"/>
    <w:rsid w:val="00D47C74"/>
    <w:rsid w:val="00D75721"/>
    <w:rsid w:val="00D82EE0"/>
    <w:rsid w:val="00D90327"/>
    <w:rsid w:val="00E25D46"/>
    <w:rsid w:val="00EA3296"/>
    <w:rsid w:val="00F44A7F"/>
    <w:rsid w:val="00F52147"/>
    <w:rsid w:val="00FC64DB"/>
    <w:rsid w:val="00FD3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Sinespaciado">
    <w:name w:val="No Spacing"/>
    <w:link w:val="SinespaciadoCar"/>
    <w:uiPriority w:val="1"/>
    <w:qFormat/>
    <w:rsid w:val="00D75721"/>
    <w:rPr>
      <w:sz w:val="21"/>
      <w:szCs w:val="21"/>
    </w:rPr>
  </w:style>
  <w:style w:type="character" w:customStyle="1" w:styleId="SinespaciadoCar">
    <w:name w:val="Sin espaciado Car"/>
    <w:link w:val="Sinespaciado"/>
    <w:uiPriority w:val="1"/>
    <w:rsid w:val="00D75721"/>
    <w:rPr>
      <w:sz w:val="21"/>
      <w:szCs w:val="21"/>
    </w:rPr>
  </w:style>
  <w:style w:type="paragraph" w:styleId="NormalWeb">
    <w:name w:val="Normal (Web)"/>
    <w:basedOn w:val="Normal"/>
    <w:uiPriority w:val="99"/>
    <w:unhideWhenUsed/>
    <w:rsid w:val="00A855D9"/>
    <w:pPr>
      <w:spacing w:before="100" w:beforeAutospacing="1" w:after="100" w:afterAutospacing="1"/>
    </w:pPr>
    <w:rPr>
      <w:rFonts w:ascii="Times New Roman" w:eastAsia="Times New Roman" w:hAnsi="Times New Roman" w:cs="Times New Roman"/>
      <w:lang w:eastAsia="es-MX"/>
    </w:rPr>
  </w:style>
  <w:style w:type="paragraph" w:customStyle="1" w:styleId="rtejustify">
    <w:name w:val="rtejustify"/>
    <w:basedOn w:val="Normal"/>
    <w:uiPriority w:val="99"/>
    <w:rsid w:val="00A855D9"/>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Marco Antonio Teja Delgado</cp:lastModifiedBy>
  <cp:revision>2</cp:revision>
  <cp:lastPrinted>2023-11-22T17:52:00Z</cp:lastPrinted>
  <dcterms:created xsi:type="dcterms:W3CDTF">2023-11-22T18:05:00Z</dcterms:created>
  <dcterms:modified xsi:type="dcterms:W3CDTF">2023-11-22T18:05:00Z</dcterms:modified>
</cp:coreProperties>
</file>