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1D4F" w14:textId="7D39294D" w:rsidR="00CC1755" w:rsidRDefault="00CC1755">
      <w:pPr>
        <w:spacing w:after="0"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"/>
        <w:tblW w:w="14175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984"/>
        <w:gridCol w:w="2280"/>
        <w:gridCol w:w="270"/>
        <w:gridCol w:w="4230"/>
        <w:gridCol w:w="480"/>
        <w:gridCol w:w="1335"/>
        <w:gridCol w:w="3596"/>
      </w:tblGrid>
      <w:tr w:rsidR="002347DC" w:rsidRPr="008F1033" w14:paraId="4F895F95" w14:textId="2C88FA71" w:rsidTr="00950636">
        <w:trPr>
          <w:trHeight w:val="340"/>
        </w:trPr>
        <w:tc>
          <w:tcPr>
            <w:tcW w:w="1984" w:type="dxa"/>
            <w:tcBorders>
              <w:bottom w:val="wave" w:sz="6" w:space="0" w:color="C00000"/>
            </w:tcBorders>
          </w:tcPr>
          <w:p w14:paraId="5913102D" w14:textId="5716438F" w:rsidR="002347DC" w:rsidRPr="00F54E36" w:rsidRDefault="002347DC" w:rsidP="00976B48">
            <w:pPr>
              <w:jc w:val="right"/>
              <w:rPr>
                <w:rFonts w:ascii="Arial Black" w:hAnsi="Arial Black"/>
                <w:b/>
                <w:color w:val="808080" w:themeColor="background1" w:themeShade="80"/>
                <w:sz w:val="18"/>
              </w:rPr>
            </w:pPr>
            <w:r w:rsidRPr="00F54E36">
              <w:rPr>
                <w:rFonts w:ascii="Arial Black" w:hAnsi="Arial Black"/>
                <w:b/>
                <w:color w:val="808080" w:themeColor="background1" w:themeShade="80"/>
                <w:sz w:val="18"/>
              </w:rPr>
              <w:t>Actividad:</w:t>
            </w:r>
          </w:p>
        </w:tc>
        <w:tc>
          <w:tcPr>
            <w:tcW w:w="8595" w:type="dxa"/>
            <w:gridSpan w:val="5"/>
            <w:tcBorders>
              <w:bottom w:val="wave" w:sz="6" w:space="0" w:color="C00000"/>
            </w:tcBorders>
          </w:tcPr>
          <w:p w14:paraId="59C24FF8" w14:textId="77777777" w:rsidR="000D0EF6" w:rsidRDefault="000D0EF6" w:rsidP="000D0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“Cuidemos nuestro hogar de la basura”</w:t>
            </w:r>
          </w:p>
          <w:p w14:paraId="4B607C32" w14:textId="6B66972B" w:rsidR="002347DC" w:rsidRPr="00F54E36" w:rsidRDefault="002347DC" w:rsidP="008B6538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</w:p>
        </w:tc>
        <w:tc>
          <w:tcPr>
            <w:tcW w:w="3596" w:type="dxa"/>
            <w:shd w:val="clear" w:color="auto" w:fill="76923C" w:themeFill="accent3" w:themeFillShade="BF"/>
            <w:vAlign w:val="center"/>
          </w:tcPr>
          <w:p w14:paraId="1DFC829E" w14:textId="20FF3B16" w:rsidR="002347DC" w:rsidRPr="002347DC" w:rsidRDefault="002347DC" w:rsidP="00745FFE">
            <w:pPr>
              <w:jc w:val="center"/>
              <w:rPr>
                <w:rFonts w:ascii="Arial Black" w:hAnsi="Arial Black"/>
                <w:color w:val="FFFFFF" w:themeColor="background1"/>
                <w:sz w:val="18"/>
              </w:rPr>
            </w:pPr>
            <w:r w:rsidRPr="002347DC">
              <w:rPr>
                <w:rFonts w:ascii="Arial Black" w:hAnsi="Arial Black"/>
                <w:color w:val="FFFFFF" w:themeColor="background1"/>
                <w:sz w:val="18"/>
              </w:rPr>
              <w:t>Pr</w:t>
            </w:r>
            <w:r w:rsidR="000D0EF6">
              <w:rPr>
                <w:rFonts w:ascii="Arial Black" w:hAnsi="Arial Black"/>
                <w:color w:val="FFFFFF" w:themeColor="background1"/>
                <w:sz w:val="18"/>
              </w:rPr>
              <w:t>eescolar</w:t>
            </w:r>
          </w:p>
        </w:tc>
      </w:tr>
      <w:tr w:rsidR="00976B48" w:rsidRPr="008F1033" w14:paraId="70397BA7" w14:textId="77777777" w:rsidTr="00106B9C">
        <w:trPr>
          <w:trHeight w:val="850"/>
        </w:trPr>
        <w:tc>
          <w:tcPr>
            <w:tcW w:w="14175" w:type="dxa"/>
            <w:gridSpan w:val="7"/>
            <w:tcBorders>
              <w:top w:val="wave" w:sz="6" w:space="0" w:color="C00000"/>
              <w:left w:val="wave" w:sz="6" w:space="0" w:color="C00000"/>
              <w:bottom w:val="wave" w:sz="6" w:space="0" w:color="C00000"/>
              <w:right w:val="wave" w:sz="6" w:space="0" w:color="C00000"/>
            </w:tcBorders>
            <w:vAlign w:val="center"/>
          </w:tcPr>
          <w:p w14:paraId="6F0D671B" w14:textId="68046753" w:rsidR="00976B48" w:rsidRPr="000B399B" w:rsidRDefault="000D0EF6" w:rsidP="000B3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y explica algunos efectos favorables y desfavorables de la acción humana sobre el medioambiente.</w:t>
            </w:r>
          </w:p>
        </w:tc>
      </w:tr>
      <w:tr w:rsidR="00976B48" w:rsidRPr="00F54E36" w14:paraId="4491D1BC" w14:textId="77777777" w:rsidTr="00106B9C">
        <w:trPr>
          <w:trHeight w:val="113"/>
        </w:trPr>
        <w:tc>
          <w:tcPr>
            <w:tcW w:w="14175" w:type="dxa"/>
            <w:gridSpan w:val="7"/>
            <w:tcBorders>
              <w:top w:val="wave" w:sz="6" w:space="0" w:color="C00000"/>
            </w:tcBorders>
            <w:vAlign w:val="center"/>
          </w:tcPr>
          <w:p w14:paraId="4A3A95CE" w14:textId="77777777" w:rsidR="00976B48" w:rsidRPr="00F54E36" w:rsidRDefault="00976B48" w:rsidP="00976B48">
            <w:pPr>
              <w:rPr>
                <w:rFonts w:ascii="Segoe UI" w:hAnsi="Segoe UI" w:cs="Segoe UI"/>
                <w:color w:val="212121"/>
                <w:sz w:val="10"/>
                <w:szCs w:val="10"/>
                <w:shd w:val="clear" w:color="auto" w:fill="FFFFFF"/>
              </w:rPr>
            </w:pPr>
          </w:p>
        </w:tc>
      </w:tr>
      <w:tr w:rsidR="00976B48" w:rsidRPr="008F1033" w14:paraId="35E05157" w14:textId="3DC1B0E3" w:rsidTr="00950636">
        <w:trPr>
          <w:trHeight w:val="624"/>
        </w:trPr>
        <w:tc>
          <w:tcPr>
            <w:tcW w:w="4264" w:type="dxa"/>
            <w:gridSpan w:val="2"/>
            <w:tcBorders>
              <w:top w:val="wave" w:sz="6" w:space="0" w:color="9BBB59" w:themeColor="accent3"/>
              <w:left w:val="wave" w:sz="6" w:space="0" w:color="9BBB59" w:themeColor="accent3"/>
              <w:bottom w:val="wave" w:sz="6" w:space="0" w:color="9BBB59" w:themeColor="accent3"/>
              <w:right w:val="wave" w:sz="6" w:space="0" w:color="9BBB59" w:themeColor="accent3"/>
            </w:tcBorders>
            <w:vAlign w:val="center"/>
          </w:tcPr>
          <w:p w14:paraId="29AFB420" w14:textId="557B27AB" w:rsidR="00976B48" w:rsidRPr="008F1033" w:rsidRDefault="00976B48" w:rsidP="00976B48">
            <w:pPr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  <w:p w14:paraId="684839DA" w14:textId="25C3820B" w:rsidR="00FF304E" w:rsidRPr="008B6538" w:rsidRDefault="000D0EF6" w:rsidP="0064467C">
            <w:pPr>
              <w:tabs>
                <w:tab w:val="left" w:pos="7797"/>
              </w:tabs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Arial" w:hAnsi="Arial" w:cs="Arial"/>
                <w:sz w:val="24"/>
              </w:rPr>
              <w:t>Cuento infantil “La bruja basurera” de Irene Hernández (se anexa cuento)</w:t>
            </w:r>
            <w:r w:rsidR="00A900CE" w:rsidRPr="008B6538">
              <w:rPr>
                <w:rFonts w:ascii="Segoe UI" w:eastAsia="Times New Roman" w:hAnsi="Segoe UI" w:cs="Segoe UI"/>
                <w:color w:val="212121"/>
              </w:rPr>
              <w:tab/>
              <w:t>Dibuja una carita de cómo te sentiste al realizar la actividad.</w:t>
            </w:r>
          </w:p>
        </w:tc>
        <w:tc>
          <w:tcPr>
            <w:tcW w:w="270" w:type="dxa"/>
            <w:tcBorders>
              <w:left w:val="wave" w:sz="6" w:space="0" w:color="9BBB59" w:themeColor="accent3"/>
              <w:right w:val="wave" w:sz="6" w:space="0" w:color="4BACC6" w:themeColor="accent5"/>
            </w:tcBorders>
            <w:vAlign w:val="center"/>
          </w:tcPr>
          <w:p w14:paraId="52D6E21E" w14:textId="77777777" w:rsidR="00976B48" w:rsidRPr="008F1033" w:rsidRDefault="00976B48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</w:rPr>
            </w:pPr>
          </w:p>
        </w:tc>
        <w:tc>
          <w:tcPr>
            <w:tcW w:w="9641" w:type="dxa"/>
            <w:gridSpan w:val="4"/>
            <w:tcBorders>
              <w:top w:val="wave" w:sz="6" w:space="0" w:color="4BACC6" w:themeColor="accent5"/>
              <w:left w:val="wave" w:sz="6" w:space="0" w:color="4BACC6" w:themeColor="accent5"/>
              <w:bottom w:val="wave" w:sz="6" w:space="0" w:color="4BACC6" w:themeColor="accent5"/>
              <w:right w:val="wave" w:sz="6" w:space="0" w:color="4BACC6" w:themeColor="accent5"/>
            </w:tcBorders>
            <w:vAlign w:val="center"/>
          </w:tcPr>
          <w:p w14:paraId="3E1D71AF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la presente actividad se pretende propiciar que los alumnos piensen y expresen sobre cómo pueden evitar activamente crear basura y considerar las maneras posibles en las que pueden poner esto en práctica. </w:t>
            </w:r>
          </w:p>
          <w:p w14:paraId="4AABBA4C" w14:textId="594B703B" w:rsidR="00976B48" w:rsidRPr="00FF304E" w:rsidRDefault="00976B48" w:rsidP="0064467C">
            <w:pPr>
              <w:jc w:val="center"/>
              <w:rPr>
                <w:rFonts w:ascii="HelveticaNeueLT Std Blk Ext" w:hAnsi="HelveticaNeueLT Std Blk Ext" w:cs="Arial"/>
                <w:sz w:val="24"/>
                <w:szCs w:val="24"/>
              </w:rPr>
            </w:pPr>
          </w:p>
        </w:tc>
      </w:tr>
      <w:tr w:rsidR="00950636" w:rsidRPr="00106B9C" w14:paraId="0D2C1EE0" w14:textId="2865672D" w:rsidTr="00950636">
        <w:trPr>
          <w:trHeight w:val="397"/>
        </w:trPr>
        <w:tc>
          <w:tcPr>
            <w:tcW w:w="4264" w:type="dxa"/>
            <w:gridSpan w:val="2"/>
            <w:tcBorders>
              <w:top w:val="wave" w:sz="6" w:space="0" w:color="9BBB59" w:themeColor="accent3"/>
              <w:bottom w:val="wave" w:sz="6" w:space="0" w:color="C00000"/>
            </w:tcBorders>
            <w:vAlign w:val="center"/>
          </w:tcPr>
          <w:p w14:paraId="48D182AC" w14:textId="085F6198" w:rsidR="00950636" w:rsidRPr="00106B9C" w:rsidRDefault="00950636" w:rsidP="00976B48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wave" w:sz="6" w:space="0" w:color="C00000"/>
            </w:tcBorders>
            <w:vAlign w:val="center"/>
          </w:tcPr>
          <w:p w14:paraId="288EE677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230" w:type="dxa"/>
            <w:tcBorders>
              <w:bottom w:val="wave" w:sz="6" w:space="0" w:color="C00000"/>
            </w:tcBorders>
            <w:vAlign w:val="center"/>
          </w:tcPr>
          <w:p w14:paraId="5F8F1BD7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14:paraId="567E5E7A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931" w:type="dxa"/>
            <w:gridSpan w:val="2"/>
            <w:tcBorders>
              <w:bottom w:val="wave" w:sz="6" w:space="0" w:color="00B050"/>
            </w:tcBorders>
            <w:vAlign w:val="center"/>
          </w:tcPr>
          <w:p w14:paraId="5533F686" w14:textId="11B22622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</w:tr>
      <w:tr w:rsidR="00950636" w:rsidRPr="008F1033" w14:paraId="2EB1E68B" w14:textId="2B0C46AD" w:rsidTr="00950636">
        <w:trPr>
          <w:trHeight w:val="283"/>
        </w:trPr>
        <w:tc>
          <w:tcPr>
            <w:tcW w:w="8764" w:type="dxa"/>
            <w:gridSpan w:val="4"/>
            <w:tcBorders>
              <w:top w:val="wave" w:sz="6" w:space="0" w:color="C00000"/>
              <w:left w:val="wave" w:sz="6" w:space="0" w:color="C00000"/>
              <w:bottom w:val="wave" w:sz="6" w:space="0" w:color="C00000"/>
              <w:right w:val="wave" w:sz="6" w:space="0" w:color="C00000"/>
            </w:tcBorders>
            <w:vAlign w:val="center"/>
          </w:tcPr>
          <w:p w14:paraId="55D46ABD" w14:textId="77777777" w:rsidR="00950636" w:rsidRDefault="00950636" w:rsidP="0064467C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  <w:r>
              <w:rPr>
                <w:rFonts w:ascii="Arial Black" w:hAnsi="Arial Black"/>
                <w:color w:val="808080" w:themeColor="background1" w:themeShade="80"/>
                <w:sz w:val="18"/>
              </w:rPr>
              <w:t>Desarrollo:</w:t>
            </w:r>
          </w:p>
          <w:p w14:paraId="0870F5AC" w14:textId="50F986A5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E4109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 1. Comenta a los alumnos que les contaras un cuento, por lo que tienen que poner mucha atención a la historia ya que después les harás algunas preguntas.</w:t>
            </w:r>
          </w:p>
          <w:p w14:paraId="3C71EBFC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6E3CE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 2. Dar lectura del cuento sugerido (o bien otro que hayas elegido). Trata de dar entonación a la narrativa del cuento.</w:t>
            </w:r>
          </w:p>
          <w:p w14:paraId="610E5E0E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B219D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.Paso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3. Realiza las siguientes preguntas: </w:t>
            </w:r>
          </w:p>
          <w:p w14:paraId="1A857EC5" w14:textId="77777777" w:rsidR="000D0EF6" w:rsidRDefault="000D0EF6" w:rsidP="000D0EF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¿Alguna vez te ha sucedido lo que les pasó a los niños del cuento?, cuando la bruja basurera mandaba a los bichos a decirles cosas en sus oídos</w:t>
            </w:r>
          </w:p>
          <w:p w14:paraId="0E5D136D" w14:textId="77777777" w:rsidR="000D0EF6" w:rsidRDefault="000D0EF6" w:rsidP="000D0EF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crees que hay mucha basura?</w:t>
            </w:r>
          </w:p>
          <w:p w14:paraId="23BEF77E" w14:textId="77777777" w:rsidR="000D0EF6" w:rsidRDefault="000D0EF6" w:rsidP="000D0EF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debes hacer para que nuestro planeta no se llene de basura?</w:t>
            </w:r>
          </w:p>
          <w:p w14:paraId="70296DC5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505F9" w14:textId="77777777" w:rsidR="000D0EF6" w:rsidRDefault="000D0EF6" w:rsidP="000D0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*Se pueden realizar preguntas durante la narración.</w:t>
            </w:r>
          </w:p>
          <w:p w14:paraId="708D89DE" w14:textId="77777777" w:rsidR="0064467C" w:rsidRDefault="0064467C" w:rsidP="00644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0F0035" w14:textId="5879D9C8" w:rsidR="0064467C" w:rsidRDefault="0064467C" w:rsidP="00644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97A341" w14:textId="5C83582B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5EA59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4704C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54DB9D" w14:textId="4CFDE772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A053A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277131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E2697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8B34C3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7408B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003B7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1B6124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6A7DDE" w14:textId="43A4E1AC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B74AE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8188A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26489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57C618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5756E4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AD504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E9441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BA6C3C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58EC8" w14:textId="77777777" w:rsidR="0064467C" w:rsidRDefault="0064467C" w:rsidP="0064467C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</w:p>
          <w:p w14:paraId="0FC25E8C" w14:textId="2BBF3C7C" w:rsidR="00CD187B" w:rsidRPr="00C50FEF" w:rsidRDefault="00CD187B" w:rsidP="0064467C">
            <w:pPr>
              <w:pStyle w:val="Prrafodelista"/>
              <w:spacing w:line="480" w:lineRule="auto"/>
              <w:jc w:val="both"/>
              <w:rPr>
                <w:rFonts w:ascii="HelveticaNeueLT Std Med Ext" w:hAnsi="HelveticaNeueLT Std Med Ext"/>
              </w:rPr>
            </w:pPr>
          </w:p>
        </w:tc>
        <w:tc>
          <w:tcPr>
            <w:tcW w:w="480" w:type="dxa"/>
            <w:tcBorders>
              <w:left w:val="wave" w:sz="6" w:space="0" w:color="C00000"/>
              <w:right w:val="wave" w:sz="6" w:space="0" w:color="00B050"/>
            </w:tcBorders>
            <w:vAlign w:val="center"/>
          </w:tcPr>
          <w:p w14:paraId="768D450B" w14:textId="77777777" w:rsidR="00950636" w:rsidRPr="00C50FEF" w:rsidRDefault="00950636" w:rsidP="00C50FEF">
            <w:pPr>
              <w:jc w:val="center"/>
              <w:rPr>
                <w:rFonts w:ascii="HelveticaNeueLT Std Med Ext" w:hAnsi="HelveticaNeueLT Std Med Ext"/>
              </w:rPr>
            </w:pPr>
          </w:p>
        </w:tc>
        <w:tc>
          <w:tcPr>
            <w:tcW w:w="4931" w:type="dxa"/>
            <w:gridSpan w:val="2"/>
            <w:tcBorders>
              <w:top w:val="wave" w:sz="6" w:space="0" w:color="00B050"/>
              <w:left w:val="wave" w:sz="6" w:space="0" w:color="00B050"/>
              <w:right w:val="wave" w:sz="6" w:space="0" w:color="00B050"/>
            </w:tcBorders>
            <w:vAlign w:val="center"/>
          </w:tcPr>
          <w:p w14:paraId="6F7972A3" w14:textId="77777777" w:rsidR="000D0EF6" w:rsidRDefault="000D0EF6" w:rsidP="000D0EF6">
            <w:pPr>
              <w:shd w:val="clear" w:color="auto" w:fill="0090A0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</w:rPr>
              <w:t>La Bruja Basurera</w:t>
            </w:r>
          </w:p>
          <w:p w14:paraId="212FC2F7" w14:textId="77777777" w:rsidR="000D0EF6" w:rsidRDefault="000D0EF6" w:rsidP="000D0EF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0573900" w14:textId="77777777" w:rsidR="000D0EF6" w:rsidRDefault="00F52BA0" w:rsidP="000D0EF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0D0EF6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Irene Hernández</w:t>
              </w:r>
            </w:hyperlink>
          </w:p>
          <w:p w14:paraId="6D328279" w14:textId="77777777" w:rsidR="000D0EF6" w:rsidRDefault="000D0EF6" w:rsidP="000D0EF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C4551E" w14:textId="04DCC5E2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Érase una vez, una bruja malvada que tenía muy malas intenciones. Quería conseguir que los niños tiraran basura en la calle y ensuciaran todo porque cuanta más basura tiraran, más fuerte y poderosa sería ella.</w:t>
            </w:r>
          </w:p>
          <w:p w14:paraId="18022ECD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bruja tenía claro sus objetivos. Con su fuerza y sus poderes se apropiaría del planeta para transformarlo en un lugar oscuro, feo y lleno de basura.</w:t>
            </w:r>
          </w:p>
          <w:p w14:paraId="26CA2C37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Cuando veía que algún niño estaba buscando un bote en la calle para tirar basura, la bruja mandaba a unos bichos voladores que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susurraban al oído:</w:t>
            </w:r>
          </w:p>
          <w:p w14:paraId="350F073C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¡No hay botes! ¡No busques porque no hay ninguno!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Tira la basura al suelo, ¡qué más da! Nadie se dará cuenta...</w:t>
            </w:r>
          </w:p>
          <w:p w14:paraId="1C9546B1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Los bichos embrujaban la los niños hasta que conseguían estos tiraran la basura al suelo.</w:t>
            </w:r>
          </w:p>
          <w:p w14:paraId="25C5A921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- ¡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Jajajaja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! ¡Todo se está llenando de basura! ¡Dentro de poco conseguiré ser tan fuerte y poderosa que destruiré el mundo! – gritaba la bruja mientras veía toda la basura que había en las calles.</w:t>
            </w:r>
          </w:p>
          <w:p w14:paraId="2AF60CA3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Los bichos malvados tenían tanto poder que consiguieron que todas las personas dejaran de usar los botes y contenedores y que tiraran la basura al suelo o en mitad de la naturaleza, hasta que todo estuvo sucio y asqueroso.</w:t>
            </w:r>
          </w:p>
          <w:p w14:paraId="3C4FA527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bruja, deseando de hacer el mal, poco a poco, convirtió los bosques en lugares oscuros sin árboles ni ríos, las ciudades cada vez eran más feas, los animales desaparecieron del mundo y dejó de haber comida para las personas. El mundo se llenó de basura y la bruja lo convirtió todo en un lugar en el que no se podía vivir.</w:t>
            </w:r>
          </w:p>
          <w:p w14:paraId="567F9E23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Un día, un pájaro gigante que vivía en otro planeta, vio desde el espacio que el planeta Tierra estaba diferente. Ya no se veía el azul de los ríos y mares, ni el verde de los bosques.</w:t>
            </w:r>
          </w:p>
          <w:p w14:paraId="78E27DCD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Así que decidió acercarse un poco más para ver qué ocurría.</w:t>
            </w:r>
          </w:p>
          <w:p w14:paraId="2401208E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¡No puede ser! ¡Pero si está todo lleno de basura! – se sorprendió el pájaro.</w:t>
            </w:r>
          </w:p>
          <w:p w14:paraId="5A4A9D75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El pájaro gigante volvió a su planeta para contar a todos lo que estaba pasando. Allí todo el mundo cuidaba las playas, los bosques o los ríos y respetaba a los animales y las personas.</w:t>
            </w:r>
          </w:p>
          <w:p w14:paraId="7B878258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A058F1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Cuando contó en su planeta la tragedia, todos los habitantes se reunieron para buscar un plan.</w:t>
            </w:r>
          </w:p>
          <w:p w14:paraId="5A80C97A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¡Pidamos ayuda al Mago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! Él sabrá qué podemos hacer para devolver la vida a nuestro planeta vecino – dijo uno de los habitantes. Todos fueron a buscar al mago para explicarle lo que ocurría. El mago, muy sorprendido por lo que oía, les dijo:</w:t>
            </w:r>
          </w:p>
          <w:p w14:paraId="19BE2271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¡Esto tiene que ser obra de la malvada Bruja Basurera! ¡Creo que tengo la solución!</w:t>
            </w:r>
          </w:p>
          <w:p w14:paraId="2E3C09B7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De repente, el mago empezó a meter en una olla gigante un montón de cosas raras: un calcetín roto, una lata de atún, el plástico de una bolsa de gusanitos, un montón de cáscaras de fruta y un líquido verde fluorescente que hizo que saltaran chispas.</w:t>
            </w:r>
          </w:p>
          <w:p w14:paraId="504D81F4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7F4AA0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Ya está lista la pócima. Ahora tienes que rociar a la bruja con ella. Si lo logras harás que pierda sus poderes y todo vuelva a la normalidad.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Además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también hará que todos los niños de la Tierra aprendan que no deben tirar la basura a la calle.</w:t>
            </w:r>
          </w:p>
          <w:p w14:paraId="565EC5EC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Los pájaros gigantes fueron muy valientes y se ofrecieron a venir a la Tierra para lanzar la pócima sobre la bruja.</w:t>
            </w:r>
          </w:p>
          <w:p w14:paraId="0CDBDADC" w14:textId="77777777" w:rsidR="000D0EF6" w:rsidRDefault="000D0EF6" w:rsidP="000D0E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Fue difícil, pero finalmente lo consiguieron. Cuando la pócima cayó sobre la Bruja Basurera, poco a poco todo volvió a ser como siempre. Los bosques, los ríos, las playas y las ciudades volvieron a brillar y a recuperar su esplendor y, desde aquel momento, nunca nadie volvió a ensuciar el planeta.</w:t>
            </w:r>
          </w:p>
          <w:p w14:paraId="601EC9CC" w14:textId="2B7C868F" w:rsidR="00950636" w:rsidRDefault="00950636" w:rsidP="00CD33B7">
            <w:pPr>
              <w:rPr>
                <w:rFonts w:ascii="HelveticaNeueLT Std Med Ext" w:hAnsi="HelveticaNeueLT Std Med Ext"/>
              </w:rPr>
            </w:pPr>
            <w:bookmarkStart w:id="0" w:name="_GoBack"/>
            <w:bookmarkEnd w:id="0"/>
          </w:p>
          <w:p w14:paraId="74DDC972" w14:textId="77777777" w:rsidR="00CD33B7" w:rsidRDefault="00CD33B7" w:rsidP="00CD33B7">
            <w:pPr>
              <w:rPr>
                <w:rFonts w:ascii="HelveticaNeueLT Std Med Ext" w:hAnsi="HelveticaNeueLT Std Med Ext"/>
              </w:rPr>
            </w:pPr>
          </w:p>
          <w:p w14:paraId="47A9CD93" w14:textId="1C3BAE4F" w:rsidR="00CD33B7" w:rsidRDefault="00CD33B7" w:rsidP="00CD33B7">
            <w:pPr>
              <w:rPr>
                <w:rFonts w:ascii="HelveticaNeueLT Std Med Ext" w:hAnsi="HelveticaNeueLT Std Med Ext"/>
              </w:rPr>
            </w:pPr>
          </w:p>
          <w:p w14:paraId="51FFFBF7" w14:textId="77777777" w:rsidR="00CD33B7" w:rsidRDefault="00CD33B7" w:rsidP="00CD33B7">
            <w:pPr>
              <w:rPr>
                <w:noProof/>
              </w:rPr>
            </w:pPr>
          </w:p>
          <w:p w14:paraId="6472096C" w14:textId="7A6D91A8" w:rsidR="00CD33B7" w:rsidRDefault="00CD33B7" w:rsidP="00CD33B7">
            <w:pPr>
              <w:rPr>
                <w:noProof/>
              </w:rPr>
            </w:pPr>
          </w:p>
          <w:p w14:paraId="05E05425" w14:textId="07468321" w:rsidR="00CD33B7" w:rsidRDefault="00CD33B7" w:rsidP="00CD33B7">
            <w:pPr>
              <w:rPr>
                <w:noProof/>
              </w:rPr>
            </w:pPr>
          </w:p>
          <w:p w14:paraId="11002315" w14:textId="6E51A587" w:rsidR="00CD33B7" w:rsidRPr="00C50FEF" w:rsidRDefault="00CD33B7" w:rsidP="00CD33B7">
            <w:pPr>
              <w:rPr>
                <w:rFonts w:ascii="HelveticaNeueLT Std Med Ext" w:hAnsi="HelveticaNeueLT Std Med Ext"/>
              </w:rPr>
            </w:pPr>
          </w:p>
        </w:tc>
      </w:tr>
    </w:tbl>
    <w:p w14:paraId="74D59F53" w14:textId="20F4CB1B" w:rsidR="00CC1755" w:rsidRPr="002D0C4B" w:rsidRDefault="00CC1755" w:rsidP="00106B9C">
      <w:pPr>
        <w:spacing w:after="0" w:line="240" w:lineRule="auto"/>
        <w:rPr>
          <w:rFonts w:ascii="Helvetica Neue" w:eastAsia="Helvetica Neue" w:hAnsi="Helvetica Neue" w:cs="Helvetica Neue"/>
        </w:rPr>
      </w:pPr>
    </w:p>
    <w:sectPr w:rsidR="00CC1755" w:rsidRPr="002D0C4B" w:rsidSect="00184ECD">
      <w:headerReference w:type="default" r:id="rId9"/>
      <w:footerReference w:type="default" r:id="rId10"/>
      <w:pgSz w:w="15840" w:h="12240" w:orient="landscape" w:code="1"/>
      <w:pgMar w:top="1134" w:right="227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6F33" w14:textId="77777777" w:rsidR="00B84B9D" w:rsidRDefault="00B84B9D">
      <w:pPr>
        <w:spacing w:after="0" w:line="240" w:lineRule="auto"/>
      </w:pPr>
      <w:r>
        <w:separator/>
      </w:r>
    </w:p>
  </w:endnote>
  <w:endnote w:type="continuationSeparator" w:id="0">
    <w:p w14:paraId="0A4B9EF8" w14:textId="77777777" w:rsidR="00B84B9D" w:rsidRDefault="00B8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 Ext">
    <w:panose1 w:val="020B0A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Ext">
    <w:panose1 w:val="020B0707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F296" w14:textId="6C2A9DEF" w:rsidR="00CC1755" w:rsidRDefault="00184E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5F9CD2D" wp14:editId="4B33031D">
              <wp:simplePos x="0" y="0"/>
              <wp:positionH relativeFrom="column">
                <wp:posOffset>3768090</wp:posOffset>
              </wp:positionH>
              <wp:positionV relativeFrom="paragraph">
                <wp:posOffset>-95885</wp:posOffset>
              </wp:positionV>
              <wp:extent cx="5088890" cy="604520"/>
              <wp:effectExtent l="0" t="0" r="0" b="508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8890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DED95" w14:textId="77777777" w:rsidR="00616524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14:paraId="3080598D" w14:textId="77777777" w:rsidR="00616524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SUBSECRETARÍA DE EDUCACIÓN BÁSICA</w:t>
                          </w:r>
                        </w:p>
                        <w:p w14:paraId="46F849B1" w14:textId="77777777" w:rsidR="00616524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</w:t>
                          </w: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RAL DE INCLUSIÓN Y FORTALECIMIENTO EDUCATIVO</w:t>
                          </w:r>
                        </w:p>
                        <w:p w14:paraId="3E2FF27A" w14:textId="77777777" w:rsidR="00CB0248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DE EDUCACIÓN FÍSICA, ARTÍSTICA Y PARA A SALUD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F9CD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96.7pt;margin-top:-7.55pt;width:400.7pt;height:47.6pt;z-index:-2516561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" filled="f" stroked="f" strokeweight=".5pt">
              <v:textbox>
                <w:txbxContent>
                  <w:p w14:paraId="49ADED95" w14:textId="77777777" w:rsidR="00616524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14:paraId="3080598D" w14:textId="77777777" w:rsidR="00616524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SUBSECRETARÍA DE EDUCACIÓN BÁSICA</w:t>
                    </w:r>
                  </w:p>
                  <w:p w14:paraId="46F849B1" w14:textId="77777777" w:rsidR="00616524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</w:t>
                    </w: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RAL DE INCLUSIÓN Y FORTALECIMIENTO EDUCATIVO</w:t>
                    </w:r>
                  </w:p>
                  <w:p w14:paraId="3E2FF27A" w14:textId="77777777" w:rsidR="00CB0248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DE EDUCACIÓN FÍSICA, ARTÍSTICA Y PARA A SALUD</w:t>
                    </w:r>
                  </w:p>
                </w:txbxContent>
              </v:textbox>
            </v:shape>
          </w:pict>
        </mc:Fallback>
      </mc:AlternateContent>
    </w:r>
    <w:r w:rsidR="004C4A14">
      <w:rPr>
        <w:noProof/>
      </w:rPr>
      <w:drawing>
        <wp:anchor distT="0" distB="0" distL="114300" distR="114300" simplePos="0" relativeHeight="251664384" behindDoc="1" locked="0" layoutInCell="1" allowOverlap="1" wp14:anchorId="040D4140" wp14:editId="2DD86C64">
          <wp:simplePos x="0" y="0"/>
          <wp:positionH relativeFrom="column">
            <wp:posOffset>-1028700</wp:posOffset>
          </wp:positionH>
          <wp:positionV relativeFrom="paragraph">
            <wp:posOffset>-345440</wp:posOffset>
          </wp:positionV>
          <wp:extent cx="1836000" cy="146925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46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92A41" w14:textId="73A96C57" w:rsidR="00CC1755" w:rsidRDefault="00CC1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416B736" w14:textId="213A5F22" w:rsidR="00CC1755" w:rsidRDefault="004C4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96E396D" wp14:editId="6D99550D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9439275" cy="561340"/>
              <wp:effectExtent l="0" t="0" r="9525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39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4FD51D" id="Rectángulo 3" o:spid="_x0000_s1026" style="position:absolute;margin-left:692.05pt;margin-top:13.55pt;width:743.25pt;height:44.2pt;z-index:-251655168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" fillcolor="#7f7f7f" stroked="f" strokeweight="2pt">
              <w10:wrap anchorx="margin"/>
            </v:rect>
          </w:pict>
        </mc:Fallback>
      </mc:AlternateContent>
    </w:r>
  </w:p>
  <w:p w14:paraId="667F63EA" w14:textId="7E4EF998" w:rsidR="00CC1755" w:rsidRDefault="00DD2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0FF42AF" wp14:editId="64B1969F">
              <wp:simplePos x="0" y="0"/>
              <wp:positionH relativeFrom="margin">
                <wp:align>right</wp:align>
              </wp:positionH>
              <wp:positionV relativeFrom="paragraph">
                <wp:posOffset>116205</wp:posOffset>
              </wp:positionV>
              <wp:extent cx="8562975" cy="45656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2975" cy="456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C5E16" w14:textId="77777777" w:rsidR="00F23624" w:rsidRDefault="00F23624" w:rsidP="00F23624">
                          <w:pPr>
                            <w:spacing w:after="0" w:line="240" w:lineRule="aut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Av. José María Pino Suárez No. 304, Sur. casi esquina Av. Morelos, Col. 5 de </w:t>
                          </w:r>
                          <w:proofErr w:type="gramStart"/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Mayo</w:t>
                          </w:r>
                          <w:proofErr w:type="gramEnd"/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, Toluca de Lerdo, México 50090</w:t>
                          </w:r>
                        </w:p>
                        <w:p w14:paraId="44C23EF2" w14:textId="77777777" w:rsidR="00F23624" w:rsidRPr="00962026" w:rsidRDefault="00F23624" w:rsidP="00F23624">
                          <w:pPr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Tel. 722 215 64 99, inclusionyfortalecimientoeducativo@edugem.gob.mx</w:t>
                          </w:r>
                        </w:p>
                        <w:p w14:paraId="5CF59CC5" w14:textId="6DACC69D" w:rsidR="00616524" w:rsidRPr="00962026" w:rsidRDefault="00F52BA0" w:rsidP="00184ECD">
                          <w:pPr>
                            <w:spacing w:after="0" w:line="240" w:lineRule="aut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F42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623.05pt;margin-top:9.15pt;width:674.25pt;height:35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" filled="f" stroked="f" strokeweight=".5pt">
              <v:textbox>
                <w:txbxContent>
                  <w:p w14:paraId="184C5E16" w14:textId="77777777" w:rsidR="00F23624" w:rsidRDefault="00F23624" w:rsidP="00F23624">
                    <w:pPr>
                      <w:spacing w:after="0" w:line="240" w:lineRule="aut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 xml:space="preserve">Av. José María Pino Suárez No. 304, Sur. casi esquina Av. Morelos, Col. 5 de </w:t>
                    </w:r>
                    <w:proofErr w:type="gramStart"/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Mayo</w:t>
                    </w:r>
                    <w:proofErr w:type="gramEnd"/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, Toluca de Lerdo, México 50090</w:t>
                    </w:r>
                  </w:p>
                  <w:p w14:paraId="44C23EF2" w14:textId="77777777" w:rsidR="00F23624" w:rsidRPr="00962026" w:rsidRDefault="00F23624" w:rsidP="00F23624">
                    <w:pPr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Tel. 722 215 64 99, inclusionyfortalecimientoeducativo@edugem.gob.mx</w:t>
                    </w:r>
                  </w:p>
                  <w:p w14:paraId="5CF59CC5" w14:textId="6DACC69D" w:rsidR="00616524" w:rsidRPr="00962026" w:rsidRDefault="00F52BA0" w:rsidP="00184ECD">
                    <w:pPr>
                      <w:spacing w:after="0" w:line="240" w:lineRule="aut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21C4" w14:textId="77777777" w:rsidR="00B84B9D" w:rsidRDefault="00B84B9D">
      <w:pPr>
        <w:spacing w:after="0" w:line="240" w:lineRule="auto"/>
      </w:pPr>
      <w:r>
        <w:separator/>
      </w:r>
    </w:p>
  </w:footnote>
  <w:footnote w:type="continuationSeparator" w:id="0">
    <w:p w14:paraId="1FBA86E0" w14:textId="77777777" w:rsidR="00B84B9D" w:rsidRDefault="00B8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8B90" w14:textId="0279D679" w:rsidR="00CC1755" w:rsidRDefault="00184ECD">
    <w:pPr>
      <w:spacing w:after="0" w:line="240" w:lineRule="auto"/>
      <w:ind w:right="-801"/>
      <w:jc w:val="center"/>
      <w:rPr>
        <w:rFonts w:ascii="Helvetica Neue" w:eastAsia="Helvetica Neue" w:hAnsi="Helvetica Neue" w:cs="Helvetica Neue"/>
        <w:sz w:val="14"/>
        <w:szCs w:val="1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FB3DBB" wp14:editId="25FD661D">
          <wp:simplePos x="0" y="0"/>
          <wp:positionH relativeFrom="column">
            <wp:posOffset>6854190</wp:posOffset>
          </wp:positionH>
          <wp:positionV relativeFrom="paragraph">
            <wp:posOffset>-86995</wp:posOffset>
          </wp:positionV>
          <wp:extent cx="1853625" cy="41338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625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3E60">
      <w:rPr>
        <w:noProof/>
      </w:rPr>
      <w:drawing>
        <wp:anchor distT="0" distB="0" distL="0" distR="0" simplePos="0" relativeHeight="251658240" behindDoc="1" locked="0" layoutInCell="1" allowOverlap="1" wp14:anchorId="4BD90AC5" wp14:editId="79D7FDD6">
          <wp:simplePos x="0" y="0"/>
          <wp:positionH relativeFrom="column">
            <wp:posOffset>-269239</wp:posOffset>
          </wp:positionH>
          <wp:positionV relativeFrom="paragraph">
            <wp:posOffset>6985</wp:posOffset>
          </wp:positionV>
          <wp:extent cx="1339200" cy="32144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EF17DD" w14:textId="77777777" w:rsidR="00CC1755" w:rsidRDefault="00CC1755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</w:p>
  <w:p w14:paraId="29733933" w14:textId="77777777" w:rsidR="00CC1755" w:rsidRDefault="00CC1755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</w:p>
  <w:p w14:paraId="1F7469D6" w14:textId="361A3C5A" w:rsidR="00CC1755" w:rsidRDefault="00A43E60" w:rsidP="00106B9C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458"/>
    <w:multiLevelType w:val="hybridMultilevel"/>
    <w:tmpl w:val="D854BD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532F9"/>
    <w:multiLevelType w:val="hybridMultilevel"/>
    <w:tmpl w:val="B4B057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38DC"/>
    <w:multiLevelType w:val="hybridMultilevel"/>
    <w:tmpl w:val="FF029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660"/>
    <w:multiLevelType w:val="hybridMultilevel"/>
    <w:tmpl w:val="235A7716"/>
    <w:lvl w:ilvl="0" w:tplc="02582E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5A65"/>
    <w:multiLevelType w:val="hybridMultilevel"/>
    <w:tmpl w:val="551EC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562EC"/>
    <w:multiLevelType w:val="hybridMultilevel"/>
    <w:tmpl w:val="52481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44A6"/>
    <w:multiLevelType w:val="hybridMultilevel"/>
    <w:tmpl w:val="B0E03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1CEB"/>
    <w:multiLevelType w:val="hybridMultilevel"/>
    <w:tmpl w:val="3BFCA4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D466A"/>
    <w:multiLevelType w:val="hybridMultilevel"/>
    <w:tmpl w:val="9EDAA6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86"/>
    <w:multiLevelType w:val="hybridMultilevel"/>
    <w:tmpl w:val="CFEAD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BA1"/>
    <w:multiLevelType w:val="hybridMultilevel"/>
    <w:tmpl w:val="F6DABF74"/>
    <w:lvl w:ilvl="0" w:tplc="6B66A05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5"/>
    <w:rsid w:val="00015B07"/>
    <w:rsid w:val="00033E6D"/>
    <w:rsid w:val="000847E3"/>
    <w:rsid w:val="000B399B"/>
    <w:rsid w:val="000C2D0D"/>
    <w:rsid w:val="000D0EF6"/>
    <w:rsid w:val="00106B9C"/>
    <w:rsid w:val="00184ECD"/>
    <w:rsid w:val="001B3CC4"/>
    <w:rsid w:val="00224C7E"/>
    <w:rsid w:val="002347DC"/>
    <w:rsid w:val="00277F45"/>
    <w:rsid w:val="002D0C4B"/>
    <w:rsid w:val="002E36C7"/>
    <w:rsid w:val="00342EB9"/>
    <w:rsid w:val="003C3797"/>
    <w:rsid w:val="003E421B"/>
    <w:rsid w:val="00442135"/>
    <w:rsid w:val="004B3823"/>
    <w:rsid w:val="004C4A14"/>
    <w:rsid w:val="00504EE1"/>
    <w:rsid w:val="00570C2D"/>
    <w:rsid w:val="0064467C"/>
    <w:rsid w:val="006C2BE0"/>
    <w:rsid w:val="0070729E"/>
    <w:rsid w:val="007224E0"/>
    <w:rsid w:val="00745FFE"/>
    <w:rsid w:val="007A0059"/>
    <w:rsid w:val="007A6BC1"/>
    <w:rsid w:val="007B404D"/>
    <w:rsid w:val="007F318C"/>
    <w:rsid w:val="008B6538"/>
    <w:rsid w:val="008E26E1"/>
    <w:rsid w:val="008F1033"/>
    <w:rsid w:val="00931942"/>
    <w:rsid w:val="00950636"/>
    <w:rsid w:val="00976B48"/>
    <w:rsid w:val="009E0393"/>
    <w:rsid w:val="00A43E60"/>
    <w:rsid w:val="00A900CE"/>
    <w:rsid w:val="00B43F89"/>
    <w:rsid w:val="00B66166"/>
    <w:rsid w:val="00B84B9D"/>
    <w:rsid w:val="00BF469F"/>
    <w:rsid w:val="00C45FC3"/>
    <w:rsid w:val="00C46125"/>
    <w:rsid w:val="00C50FEF"/>
    <w:rsid w:val="00C86B89"/>
    <w:rsid w:val="00CC1755"/>
    <w:rsid w:val="00CD187B"/>
    <w:rsid w:val="00CD33B7"/>
    <w:rsid w:val="00D27353"/>
    <w:rsid w:val="00DD257F"/>
    <w:rsid w:val="00E230E5"/>
    <w:rsid w:val="00E354DF"/>
    <w:rsid w:val="00F23624"/>
    <w:rsid w:val="00F54E36"/>
    <w:rsid w:val="00F60E52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C083A"/>
  <w15:docId w15:val="{361D17B4-B657-418B-92D0-6DE8F3D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6C7"/>
  </w:style>
  <w:style w:type="paragraph" w:styleId="Ttulo1">
    <w:name w:val="heading 1"/>
    <w:basedOn w:val="Normal"/>
    <w:next w:val="Normal"/>
    <w:rsid w:val="002E36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6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6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6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6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6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6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6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36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C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B40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B07"/>
  </w:style>
  <w:style w:type="paragraph" w:styleId="Piedepgina">
    <w:name w:val="footer"/>
    <w:basedOn w:val="Normal"/>
    <w:link w:val="PiedepginaCar"/>
    <w:uiPriority w:val="99"/>
    <w:unhideWhenUsed/>
    <w:rsid w:val="0001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B07"/>
  </w:style>
  <w:style w:type="character" w:customStyle="1" w:styleId="PrrafodelistaCar">
    <w:name w:val="Párrafo de lista Car"/>
    <w:link w:val="Prrafodelista"/>
    <w:uiPriority w:val="34"/>
    <w:rsid w:val="00FF304E"/>
  </w:style>
  <w:style w:type="character" w:styleId="Hipervnculo">
    <w:name w:val="Hyperlink"/>
    <w:basedOn w:val="Fuentedeprrafopredeter"/>
    <w:uiPriority w:val="99"/>
    <w:semiHidden/>
    <w:unhideWhenUsed/>
    <w:rsid w:val="000D0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ntoscortos.com/autores/cuentos-de-irene-hernande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68F6-1C80-4C3F-9B79-A2904C7A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RONY H.S.</cp:lastModifiedBy>
  <cp:revision>3</cp:revision>
  <dcterms:created xsi:type="dcterms:W3CDTF">2023-06-23T02:53:00Z</dcterms:created>
  <dcterms:modified xsi:type="dcterms:W3CDTF">2023-06-23T02:53:00Z</dcterms:modified>
</cp:coreProperties>
</file>